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E0C67" w14:textId="77777777" w:rsidR="009465FB" w:rsidRDefault="009465FB" w:rsidP="00C11A02">
      <w:pPr>
        <w:autoSpaceDE w:val="0"/>
        <w:autoSpaceDN w:val="0"/>
        <w:adjustRightInd w:val="0"/>
        <w:jc w:val="center"/>
        <w:rPr>
          <w:rFonts w:asciiTheme="minorHAnsi" w:hAnsiTheme="minorHAnsi" w:cstheme="minorHAnsi"/>
          <w:bCs/>
          <w:color w:val="000000"/>
        </w:rPr>
      </w:pPr>
    </w:p>
    <w:p w14:paraId="576E8E7A" w14:textId="5C2233DA" w:rsidR="0053640A" w:rsidRPr="0053640A" w:rsidRDefault="0053640A" w:rsidP="0053640A">
      <w:pPr>
        <w:autoSpaceDE w:val="0"/>
        <w:autoSpaceDN w:val="0"/>
        <w:adjustRightInd w:val="0"/>
        <w:jc w:val="center"/>
        <w:rPr>
          <w:rFonts w:asciiTheme="minorHAnsi" w:eastAsiaTheme="minorHAnsi" w:hAnsiTheme="minorHAnsi" w:cstheme="minorBidi"/>
          <w:noProof/>
          <w:lang w:eastAsia="fr-FR"/>
        </w:rPr>
      </w:pPr>
      <w:r w:rsidRPr="0053640A">
        <w:rPr>
          <w:rFonts w:asciiTheme="minorHAnsi" w:eastAsiaTheme="minorHAnsi" w:hAnsiTheme="minorHAnsi" w:cstheme="minorBidi"/>
          <w:noProof/>
          <w:lang w:eastAsia="fr-FR"/>
        </w:rPr>
        <w:t xml:space="preserve">   </w:t>
      </w:r>
      <w:r w:rsidR="00C92EC6">
        <w:rPr>
          <w:noProof/>
        </w:rPr>
        <w:drawing>
          <wp:inline distT="0" distB="0" distL="0" distR="0" wp14:anchorId="272C255D" wp14:editId="63A21B3A">
            <wp:extent cx="1839595" cy="54229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2"/>
                    <a:stretch>
                      <a:fillRect/>
                    </a:stretch>
                  </pic:blipFill>
                  <pic:spPr bwMode="auto">
                    <a:xfrm>
                      <a:off x="0" y="0"/>
                      <a:ext cx="1839595" cy="542290"/>
                    </a:xfrm>
                    <a:prstGeom prst="rect">
                      <a:avLst/>
                    </a:prstGeom>
                  </pic:spPr>
                </pic:pic>
              </a:graphicData>
            </a:graphic>
          </wp:inline>
        </w:drawing>
      </w:r>
      <w:r w:rsidRPr="0053640A">
        <w:rPr>
          <w:rFonts w:asciiTheme="minorHAnsi" w:eastAsiaTheme="minorHAnsi" w:hAnsiTheme="minorHAnsi" w:cstheme="minorBidi"/>
          <w:noProof/>
          <w:lang w:eastAsia="fr-FR"/>
        </w:rPr>
        <w:t xml:space="preserve">                </w:t>
      </w:r>
    </w:p>
    <w:p w14:paraId="475CCDF7" w14:textId="77777777" w:rsidR="0053640A" w:rsidRPr="0053640A" w:rsidRDefault="0053640A" w:rsidP="0053640A">
      <w:pPr>
        <w:autoSpaceDE w:val="0"/>
        <w:autoSpaceDN w:val="0"/>
        <w:adjustRightInd w:val="0"/>
        <w:jc w:val="center"/>
        <w:rPr>
          <w:rFonts w:asciiTheme="minorHAnsi" w:eastAsiaTheme="minorHAnsi" w:hAnsiTheme="minorHAnsi" w:cstheme="minorBidi"/>
          <w:noProof/>
          <w:lang w:eastAsia="fr-FR"/>
        </w:rPr>
      </w:pPr>
    </w:p>
    <w:p w14:paraId="2FD2B255" w14:textId="77777777" w:rsidR="00C92EC6" w:rsidRPr="00C92EC6" w:rsidRDefault="00C92EC6" w:rsidP="00C92EC6">
      <w:pPr>
        <w:pStyle w:val="Corpsdetexte"/>
        <w:jc w:val="center"/>
        <w:rPr>
          <w:rFonts w:asciiTheme="minorHAnsi" w:hAnsiTheme="minorHAnsi" w:cstheme="minorHAnsi"/>
          <w:b/>
          <w:bCs/>
          <w:sz w:val="28"/>
          <w:szCs w:val="28"/>
        </w:rPr>
      </w:pPr>
      <w:r w:rsidRPr="00C92EC6">
        <w:rPr>
          <w:rFonts w:asciiTheme="minorHAnsi" w:hAnsiTheme="minorHAnsi" w:cstheme="minorHAnsi"/>
          <w:b/>
          <w:bCs/>
          <w:sz w:val="28"/>
          <w:szCs w:val="28"/>
        </w:rPr>
        <w:t>CHAMBRE DE COMMERCE ET D'INDUSTRIE LE MANS SARTHE</w:t>
      </w:r>
    </w:p>
    <w:p w14:paraId="41102585"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1 Boulevard René Levasseur CS 91435</w:t>
      </w:r>
    </w:p>
    <w:p w14:paraId="237C3377"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72014 LE MANS Cedex 2</w:t>
      </w:r>
    </w:p>
    <w:p w14:paraId="6ECF0F08" w14:textId="77777777" w:rsidR="00C92EC6" w:rsidRPr="00C92EC6" w:rsidRDefault="00B02C0E" w:rsidP="00C92EC6">
      <w:pPr>
        <w:pStyle w:val="Corpsdetexte"/>
        <w:jc w:val="center"/>
        <w:rPr>
          <w:rFonts w:asciiTheme="minorHAnsi" w:hAnsiTheme="minorHAnsi" w:cstheme="minorHAnsi"/>
          <w:sz w:val="28"/>
          <w:szCs w:val="28"/>
        </w:rPr>
      </w:pPr>
      <w:hyperlink r:id="rId13">
        <w:r w:rsidR="00C92EC6" w:rsidRPr="00C92EC6">
          <w:rPr>
            <w:rStyle w:val="LienInternet"/>
            <w:rFonts w:asciiTheme="minorHAnsi" w:hAnsiTheme="minorHAnsi" w:cstheme="minorHAnsi"/>
            <w:sz w:val="28"/>
            <w:szCs w:val="28"/>
          </w:rPr>
          <w:t>www.lemans.sarthe.cci.fr</w:t>
        </w:r>
      </w:hyperlink>
    </w:p>
    <w:p w14:paraId="18808598"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02.43.21.00.00</w:t>
      </w:r>
    </w:p>
    <w:p w14:paraId="1591CA0D"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187 200 928 00013</w:t>
      </w:r>
    </w:p>
    <w:p w14:paraId="0019070B" w14:textId="77777777" w:rsidR="0053640A" w:rsidRDefault="0053640A" w:rsidP="0053640A">
      <w:pPr>
        <w:autoSpaceDE w:val="0"/>
        <w:autoSpaceDN w:val="0"/>
        <w:adjustRightInd w:val="0"/>
        <w:jc w:val="center"/>
        <w:rPr>
          <w:rFonts w:asciiTheme="minorHAnsi" w:hAnsiTheme="minorHAnsi" w:cstheme="minorHAnsi"/>
          <w:bCs/>
          <w:color w:val="000000"/>
        </w:rPr>
      </w:pPr>
    </w:p>
    <w:p w14:paraId="2CF7CA59" w14:textId="77777777" w:rsidR="00427B32" w:rsidRPr="00427B32" w:rsidRDefault="00427B32" w:rsidP="00347938">
      <w:pPr>
        <w:autoSpaceDE w:val="0"/>
        <w:autoSpaceDN w:val="0"/>
        <w:adjustRightInd w:val="0"/>
        <w:rPr>
          <w:rFonts w:asciiTheme="minorHAnsi" w:hAnsiTheme="minorHAnsi" w:cstheme="minorHAnsi"/>
          <w:bCs/>
          <w:color w:val="000000"/>
        </w:rPr>
      </w:pPr>
    </w:p>
    <w:p w14:paraId="7744A526" w14:textId="77777777" w:rsidR="0053640A" w:rsidRDefault="0053640A" w:rsidP="0053640A">
      <w:pPr>
        <w:autoSpaceDE w:val="0"/>
        <w:autoSpaceDN w:val="0"/>
        <w:adjustRightInd w:val="0"/>
        <w:jc w:val="center"/>
        <w:rPr>
          <w:rFonts w:asciiTheme="minorHAnsi" w:hAnsiTheme="minorHAnsi" w:cstheme="minorHAnsi"/>
          <w:bCs/>
          <w:color w:val="000000"/>
        </w:rPr>
      </w:pPr>
    </w:p>
    <w:p w14:paraId="0FA1B597" w14:textId="77777777" w:rsidR="008E4387" w:rsidRDefault="008E4387" w:rsidP="0053640A">
      <w:pPr>
        <w:autoSpaceDE w:val="0"/>
        <w:autoSpaceDN w:val="0"/>
        <w:adjustRightInd w:val="0"/>
        <w:jc w:val="center"/>
        <w:rPr>
          <w:rFonts w:asciiTheme="minorHAnsi" w:hAnsiTheme="minorHAnsi" w:cstheme="minorHAnsi"/>
          <w:bCs/>
          <w:color w:val="000000"/>
        </w:rPr>
      </w:pPr>
    </w:p>
    <w:p w14:paraId="679D9F75" w14:textId="77777777" w:rsidR="008E4387" w:rsidRDefault="008E4387" w:rsidP="0053640A">
      <w:pPr>
        <w:autoSpaceDE w:val="0"/>
        <w:autoSpaceDN w:val="0"/>
        <w:adjustRightInd w:val="0"/>
        <w:jc w:val="center"/>
        <w:rPr>
          <w:rFonts w:asciiTheme="minorHAnsi" w:hAnsiTheme="minorHAnsi" w:cstheme="minorHAnsi"/>
          <w:bCs/>
          <w:color w:val="000000"/>
        </w:rPr>
      </w:pPr>
    </w:p>
    <w:p w14:paraId="52FC8552" w14:textId="77777777" w:rsidR="008E4387" w:rsidRDefault="008E4387" w:rsidP="0053640A">
      <w:pPr>
        <w:autoSpaceDE w:val="0"/>
        <w:autoSpaceDN w:val="0"/>
        <w:adjustRightInd w:val="0"/>
        <w:jc w:val="center"/>
        <w:rPr>
          <w:rFonts w:asciiTheme="minorHAnsi" w:hAnsiTheme="minorHAnsi" w:cstheme="minorHAnsi"/>
          <w:bCs/>
          <w:color w:val="000000"/>
        </w:rPr>
      </w:pPr>
    </w:p>
    <w:p w14:paraId="5ADBFC71" w14:textId="77777777" w:rsidR="008E4387" w:rsidRPr="00A70E7F" w:rsidRDefault="008E4387" w:rsidP="0053640A">
      <w:pPr>
        <w:autoSpaceDE w:val="0"/>
        <w:autoSpaceDN w:val="0"/>
        <w:adjustRightInd w:val="0"/>
        <w:jc w:val="center"/>
        <w:rPr>
          <w:rFonts w:asciiTheme="minorHAnsi" w:hAnsiTheme="minorHAnsi" w:cstheme="minorHAnsi"/>
          <w:bCs/>
          <w:color w:val="000000"/>
        </w:rPr>
      </w:pPr>
    </w:p>
    <w:p w14:paraId="1F80A3D5" w14:textId="77777777" w:rsidR="00A70E7F" w:rsidRPr="00A70E7F" w:rsidRDefault="00A70E7F" w:rsidP="00A70E7F">
      <w:pPr>
        <w:autoSpaceDE w:val="0"/>
        <w:autoSpaceDN w:val="0"/>
        <w:adjustRightInd w:val="0"/>
        <w:jc w:val="center"/>
        <w:rPr>
          <w:rFonts w:asciiTheme="minorHAnsi" w:hAnsiTheme="minorHAnsi" w:cstheme="minorHAnsi"/>
          <w:bCs/>
          <w:color w:val="000000"/>
        </w:rPr>
      </w:pPr>
    </w:p>
    <w:p w14:paraId="6FB74FFB" w14:textId="77777777" w:rsidR="009465FB" w:rsidRPr="00335FBD" w:rsidRDefault="009465FB" w:rsidP="00C11A02">
      <w:pPr>
        <w:autoSpaceDE w:val="0"/>
        <w:autoSpaceDN w:val="0"/>
        <w:adjustRightInd w:val="0"/>
        <w:jc w:val="center"/>
        <w:rPr>
          <w:rFonts w:asciiTheme="minorHAnsi" w:hAnsiTheme="minorHAnsi" w:cstheme="minorHAnsi"/>
          <w:bCs/>
          <w:color w:val="000000"/>
        </w:rPr>
      </w:pPr>
    </w:p>
    <w:p w14:paraId="668440A6" w14:textId="77777777" w:rsidR="00C11A02" w:rsidRDefault="00E054D9" w:rsidP="00E44D5D">
      <w:pPr>
        <w:shd w:val="clear" w:color="auto" w:fill="0058A5"/>
        <w:jc w:val="center"/>
        <w:rPr>
          <w:rFonts w:asciiTheme="minorHAnsi" w:hAnsiTheme="minorHAnsi" w:cstheme="minorHAnsi"/>
          <w:b/>
          <w:bCs/>
          <w:caps/>
          <w:color w:val="FFFFFF" w:themeColor="background1"/>
          <w:spacing w:val="20"/>
          <w:sz w:val="80"/>
          <w:szCs w:val="80"/>
        </w:rPr>
      </w:pPr>
      <w:r w:rsidRPr="00347938">
        <w:rPr>
          <w:rFonts w:asciiTheme="minorHAnsi" w:hAnsiTheme="minorHAnsi" w:cstheme="minorHAnsi"/>
          <w:b/>
          <w:bCs/>
          <w:caps/>
          <w:color w:val="FFFFFF" w:themeColor="background1"/>
          <w:spacing w:val="20"/>
          <w:sz w:val="80"/>
          <w:szCs w:val="80"/>
        </w:rPr>
        <w:t>mémoire TECHNIQUE</w:t>
      </w:r>
    </w:p>
    <w:p w14:paraId="7F7DFB33" w14:textId="77777777" w:rsidR="008E4387" w:rsidRDefault="008E4387" w:rsidP="00E44D5D">
      <w:pPr>
        <w:shd w:val="clear" w:color="auto" w:fill="0058A5"/>
        <w:jc w:val="center"/>
        <w:rPr>
          <w:rFonts w:asciiTheme="minorHAnsi" w:hAnsiTheme="minorHAnsi" w:cstheme="minorHAnsi"/>
          <w:b/>
          <w:bCs/>
          <w:caps/>
          <w:color w:val="FFFFFF" w:themeColor="background1"/>
          <w:spacing w:val="20"/>
          <w:sz w:val="28"/>
          <w:szCs w:val="28"/>
        </w:rPr>
      </w:pPr>
    </w:p>
    <w:p w14:paraId="34E5E353"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28"/>
          <w:szCs w:val="28"/>
        </w:rPr>
      </w:pPr>
    </w:p>
    <w:p w14:paraId="4248B483" w14:textId="528ED374" w:rsidR="008E4387" w:rsidRDefault="008E4387" w:rsidP="00E44D5D">
      <w:pPr>
        <w:shd w:val="clear" w:color="auto" w:fill="0058A5"/>
        <w:jc w:val="center"/>
        <w:rPr>
          <w:rFonts w:asciiTheme="minorHAnsi" w:hAnsiTheme="minorHAnsi" w:cstheme="minorHAnsi"/>
          <w:b/>
          <w:bCs/>
          <w:caps/>
          <w:color w:val="FFFFFF" w:themeColor="background1"/>
          <w:spacing w:val="20"/>
          <w:sz w:val="44"/>
          <w:szCs w:val="44"/>
        </w:rPr>
      </w:pPr>
      <w:r w:rsidRPr="008E4387">
        <w:rPr>
          <w:rFonts w:asciiTheme="minorHAnsi" w:hAnsiTheme="minorHAnsi" w:cstheme="minorHAnsi"/>
          <w:b/>
          <w:bCs/>
          <w:caps/>
          <w:color w:val="FFFFFF" w:themeColor="background1"/>
          <w:spacing w:val="20"/>
          <w:sz w:val="44"/>
          <w:szCs w:val="44"/>
        </w:rPr>
        <w:t>MARCHE N° 202</w:t>
      </w:r>
      <w:r>
        <w:rPr>
          <w:rFonts w:asciiTheme="minorHAnsi" w:hAnsiTheme="minorHAnsi" w:cstheme="minorHAnsi"/>
          <w:b/>
          <w:bCs/>
          <w:caps/>
          <w:color w:val="FFFFFF" w:themeColor="background1"/>
          <w:spacing w:val="20"/>
          <w:sz w:val="44"/>
          <w:szCs w:val="44"/>
        </w:rPr>
        <w:t>5</w:t>
      </w:r>
      <w:r w:rsidRPr="008E4387">
        <w:rPr>
          <w:rFonts w:asciiTheme="minorHAnsi" w:hAnsiTheme="minorHAnsi" w:cstheme="minorHAnsi"/>
          <w:b/>
          <w:bCs/>
          <w:caps/>
          <w:color w:val="FFFFFF" w:themeColor="background1"/>
          <w:spacing w:val="20"/>
          <w:sz w:val="44"/>
          <w:szCs w:val="44"/>
        </w:rPr>
        <w:t>RTP</w:t>
      </w:r>
      <w:r w:rsidR="006C13F9">
        <w:rPr>
          <w:rFonts w:asciiTheme="minorHAnsi" w:hAnsiTheme="minorHAnsi" w:cstheme="minorHAnsi"/>
          <w:b/>
          <w:bCs/>
          <w:caps/>
          <w:color w:val="FFFFFF" w:themeColor="background1"/>
          <w:spacing w:val="20"/>
          <w:sz w:val="44"/>
          <w:szCs w:val="44"/>
        </w:rPr>
        <w:t>F</w:t>
      </w:r>
      <w:r w:rsidRPr="008E4387">
        <w:rPr>
          <w:rFonts w:asciiTheme="minorHAnsi" w:hAnsiTheme="minorHAnsi" w:cstheme="minorHAnsi"/>
          <w:b/>
          <w:bCs/>
          <w:caps/>
          <w:color w:val="FFFFFF" w:themeColor="background1"/>
          <w:spacing w:val="20"/>
          <w:sz w:val="44"/>
          <w:szCs w:val="44"/>
        </w:rPr>
        <w:t>50</w:t>
      </w:r>
      <w:r w:rsidR="006C13F9">
        <w:rPr>
          <w:rFonts w:asciiTheme="minorHAnsi" w:hAnsiTheme="minorHAnsi" w:cstheme="minorHAnsi"/>
          <w:b/>
          <w:bCs/>
          <w:caps/>
          <w:color w:val="FFFFFF" w:themeColor="background1"/>
          <w:spacing w:val="20"/>
          <w:sz w:val="44"/>
          <w:szCs w:val="44"/>
        </w:rPr>
        <w:t>34</w:t>
      </w:r>
    </w:p>
    <w:p w14:paraId="53401715"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44"/>
          <w:szCs w:val="44"/>
        </w:rPr>
      </w:pPr>
    </w:p>
    <w:p w14:paraId="26E78156" w14:textId="74A717A0" w:rsidR="00435C82" w:rsidRDefault="006C13F9" w:rsidP="00E44D5D">
      <w:pPr>
        <w:shd w:val="clear" w:color="auto" w:fill="0058A5"/>
        <w:jc w:val="center"/>
        <w:rPr>
          <w:rFonts w:asciiTheme="minorHAnsi" w:hAnsiTheme="minorHAnsi" w:cstheme="minorHAnsi"/>
          <w:b/>
          <w:bCs/>
          <w:caps/>
          <w:color w:val="FFFFFF" w:themeColor="background1"/>
          <w:spacing w:val="20"/>
          <w:sz w:val="32"/>
          <w:szCs w:val="32"/>
        </w:rPr>
      </w:pPr>
      <w:r w:rsidRPr="006C13F9">
        <w:rPr>
          <w:rFonts w:asciiTheme="minorHAnsi" w:hAnsiTheme="minorHAnsi" w:cstheme="minorHAnsi"/>
          <w:b/>
          <w:bCs/>
          <w:caps/>
          <w:color w:val="FFFFFF" w:themeColor="background1"/>
          <w:spacing w:val="20"/>
          <w:sz w:val="32"/>
          <w:szCs w:val="32"/>
        </w:rPr>
        <w:t>MARCHE DE NETTOYAGE DES LOCAUX ET VITRERIES DES SITES DE LA CCI DU MANS ET DE LA SARTHE</w:t>
      </w:r>
    </w:p>
    <w:p w14:paraId="78C9BCB2"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32"/>
          <w:szCs w:val="32"/>
        </w:rPr>
      </w:pPr>
    </w:p>
    <w:p w14:paraId="7AB112DE" w14:textId="77777777" w:rsidR="00E054D9" w:rsidRDefault="00E054D9" w:rsidP="00C11A02">
      <w:pPr>
        <w:jc w:val="center"/>
        <w:rPr>
          <w:rFonts w:asciiTheme="minorHAnsi" w:eastAsia="Arial Unicode MS" w:hAnsiTheme="minorHAnsi" w:cstheme="minorHAnsi"/>
          <w:b/>
          <w:bCs/>
          <w:caps/>
          <w:color w:val="FF0000"/>
          <w:spacing w:val="-6"/>
          <w:u w:val="single"/>
        </w:rPr>
      </w:pPr>
    </w:p>
    <w:p w14:paraId="762DC46F" w14:textId="77777777" w:rsidR="00E054D9" w:rsidRDefault="00E054D9" w:rsidP="00C11A02">
      <w:pPr>
        <w:jc w:val="center"/>
        <w:rPr>
          <w:rFonts w:asciiTheme="minorHAnsi" w:eastAsia="Arial Unicode MS" w:hAnsiTheme="minorHAnsi" w:cstheme="minorHAnsi"/>
          <w:b/>
          <w:bCs/>
          <w:caps/>
          <w:color w:val="FF0000"/>
          <w:spacing w:val="-6"/>
          <w:u w:val="single"/>
        </w:rPr>
      </w:pPr>
    </w:p>
    <w:p w14:paraId="4F207FF7" w14:textId="77777777" w:rsidR="00347938" w:rsidRDefault="00347938" w:rsidP="00C11A02">
      <w:pPr>
        <w:jc w:val="center"/>
        <w:rPr>
          <w:rFonts w:asciiTheme="minorHAnsi" w:eastAsia="Arial Unicode MS" w:hAnsiTheme="minorHAnsi" w:cstheme="minorHAnsi"/>
          <w:b/>
          <w:bCs/>
          <w:caps/>
          <w:color w:val="FF0000"/>
          <w:spacing w:val="-6"/>
          <w:u w:val="single"/>
        </w:rPr>
      </w:pPr>
    </w:p>
    <w:p w14:paraId="70FFAC4F" w14:textId="581A0275" w:rsidR="00347938" w:rsidRPr="00D73DC6" w:rsidRDefault="008D6BE2" w:rsidP="00347938">
      <w:pPr>
        <w:pStyle w:val="Corpsdetexte"/>
        <w:jc w:val="center"/>
        <w:rPr>
          <w:rFonts w:asciiTheme="minorHAnsi" w:hAnsiTheme="minorHAnsi" w:cstheme="minorHAnsi"/>
          <w:bCs/>
          <w:color w:val="FF0000"/>
          <w:sz w:val="22"/>
          <w:szCs w:val="22"/>
        </w:rPr>
      </w:pPr>
      <w:r>
        <w:rPr>
          <w:rFonts w:asciiTheme="minorHAnsi" w:hAnsiTheme="minorHAnsi" w:cstheme="minorHAnsi"/>
          <w:bCs/>
          <w:color w:val="FF0000"/>
          <w:sz w:val="22"/>
          <w:szCs w:val="22"/>
        </w:rPr>
        <w:t xml:space="preserve">LOT 1 </w:t>
      </w:r>
      <w:r w:rsidR="00983925">
        <w:rPr>
          <w:rFonts w:asciiTheme="minorHAnsi" w:hAnsiTheme="minorHAnsi" w:cstheme="minorHAnsi"/>
          <w:bCs/>
          <w:color w:val="FF0000"/>
          <w:sz w:val="22"/>
          <w:szCs w:val="22"/>
        </w:rPr>
        <w:t xml:space="preserve">NETTOYAGE DES </w:t>
      </w:r>
      <w:r>
        <w:rPr>
          <w:rFonts w:asciiTheme="minorHAnsi" w:hAnsiTheme="minorHAnsi" w:cstheme="minorHAnsi"/>
          <w:bCs/>
          <w:color w:val="FF0000"/>
          <w:sz w:val="22"/>
          <w:szCs w:val="22"/>
        </w:rPr>
        <w:t>LOCAUX</w:t>
      </w:r>
    </w:p>
    <w:p w14:paraId="1B82409F" w14:textId="77777777" w:rsidR="00347938" w:rsidRPr="001A4ABA" w:rsidRDefault="00347938" w:rsidP="00347938">
      <w:pPr>
        <w:autoSpaceDE w:val="0"/>
        <w:autoSpaceDN w:val="0"/>
        <w:adjustRightInd w:val="0"/>
        <w:jc w:val="center"/>
        <w:rPr>
          <w:rFonts w:asciiTheme="minorHAnsi" w:hAnsiTheme="minorHAnsi" w:cstheme="minorHAnsi"/>
          <w:bCs/>
          <w:color w:val="000000"/>
        </w:rPr>
      </w:pPr>
    </w:p>
    <w:p w14:paraId="4488195D" w14:textId="77777777" w:rsidR="00347938" w:rsidRDefault="00347938" w:rsidP="00C11A02">
      <w:pPr>
        <w:jc w:val="center"/>
        <w:rPr>
          <w:rFonts w:asciiTheme="minorHAnsi" w:eastAsia="Arial Unicode MS" w:hAnsiTheme="minorHAnsi" w:cstheme="minorHAnsi"/>
          <w:b/>
          <w:bCs/>
          <w:caps/>
          <w:color w:val="FF0000"/>
          <w:spacing w:val="-6"/>
          <w:u w:val="single"/>
        </w:rPr>
      </w:pPr>
    </w:p>
    <w:p w14:paraId="5DA4B631" w14:textId="77777777" w:rsidR="00347938" w:rsidRDefault="00347938" w:rsidP="00C11A02">
      <w:pPr>
        <w:jc w:val="center"/>
        <w:rPr>
          <w:rFonts w:asciiTheme="minorHAnsi" w:eastAsia="Arial Unicode MS" w:hAnsiTheme="minorHAnsi" w:cstheme="minorHAnsi"/>
          <w:b/>
          <w:bCs/>
          <w:caps/>
          <w:color w:val="FF0000"/>
          <w:spacing w:val="-6"/>
          <w:u w:val="single"/>
        </w:rPr>
      </w:pPr>
    </w:p>
    <w:p w14:paraId="5F20EDD4" w14:textId="77777777" w:rsidR="00347938" w:rsidRPr="00335FBD" w:rsidRDefault="00347938" w:rsidP="00C11A02">
      <w:pPr>
        <w:jc w:val="center"/>
        <w:rPr>
          <w:rFonts w:asciiTheme="minorHAnsi" w:eastAsia="Arial Unicode MS" w:hAnsiTheme="minorHAnsi" w:cstheme="minorHAnsi"/>
          <w:b/>
          <w:bCs/>
          <w:caps/>
          <w:color w:val="FF0000"/>
          <w:spacing w:val="-6"/>
          <w:u w:val="single"/>
        </w:rPr>
      </w:pPr>
    </w:p>
    <w:p w14:paraId="54D5C4D8" w14:textId="77777777" w:rsidR="005B498B" w:rsidRDefault="005B498B" w:rsidP="005B498B">
      <w:pPr>
        <w:autoSpaceDE w:val="0"/>
        <w:autoSpaceDN w:val="0"/>
        <w:adjustRightInd w:val="0"/>
        <w:rPr>
          <w:rFonts w:asciiTheme="minorHAnsi" w:hAnsiTheme="minorHAnsi" w:cstheme="minorHAnsi"/>
        </w:rPr>
      </w:pPr>
    </w:p>
    <w:p w14:paraId="17255E47" w14:textId="77777777" w:rsidR="005B498B" w:rsidRDefault="005B498B" w:rsidP="00E054D9">
      <w:pPr>
        <w:spacing w:before="80"/>
        <w:jc w:val="both"/>
        <w:rPr>
          <w:rFonts w:asciiTheme="minorHAnsi" w:hAnsiTheme="minorHAnsi" w:cstheme="minorHAnsi"/>
        </w:rPr>
      </w:pPr>
      <w:r>
        <w:rPr>
          <w:rFonts w:asciiTheme="minorHAnsi" w:hAnsiTheme="minorHAnsi" w:cstheme="minorHAnsi"/>
        </w:rPr>
        <w:br w:type="page"/>
      </w:r>
    </w:p>
    <w:p w14:paraId="0F9E8909" w14:textId="77777777" w:rsidR="00FA1EE0" w:rsidRDefault="00FA1EE0" w:rsidP="00E054D9">
      <w:pPr>
        <w:spacing w:before="80"/>
        <w:jc w:val="both"/>
        <w:rPr>
          <w:rFonts w:asciiTheme="minorHAnsi" w:hAnsiTheme="minorHAnsi" w:cstheme="minorHAnsi"/>
        </w:rPr>
      </w:pPr>
    </w:p>
    <w:p w14:paraId="4FFBDD6F" w14:textId="77777777" w:rsidR="00FA1EE0" w:rsidRDefault="00FA1EE0" w:rsidP="00E054D9">
      <w:pPr>
        <w:spacing w:before="80"/>
        <w:jc w:val="both"/>
        <w:rPr>
          <w:rFonts w:asciiTheme="minorHAnsi" w:hAnsiTheme="minorHAnsi" w:cstheme="minorHAnsi"/>
        </w:rPr>
      </w:pPr>
    </w:p>
    <w:p w14:paraId="0C6AC9E3" w14:textId="77777777" w:rsidR="00FA1EE0" w:rsidRPr="004F34F4" w:rsidRDefault="00FA1EE0" w:rsidP="004F34F4">
      <w:pPr>
        <w:spacing w:before="80"/>
        <w:jc w:val="both"/>
        <w:rPr>
          <w:rFonts w:asciiTheme="minorHAnsi" w:hAnsiTheme="minorHAnsi" w:cstheme="minorHAnsi"/>
          <w:sz w:val="24"/>
          <w:szCs w:val="24"/>
        </w:rPr>
      </w:pPr>
    </w:p>
    <w:p w14:paraId="1ADFFE73"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 principe du présent cadre a pour objet de juger la qualité technique de l’offre de l’entreprise.</w:t>
      </w:r>
    </w:p>
    <w:p w14:paraId="1E313F25"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62503F36"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3B95F37A"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Les renseignements indiqués dans ce mémoire technique doivent être seulement et strictement liés au présent marché, et ne doivent pas être de simples énumérations de l’organisation des moyens généraux de l’entreprise ou du groupe.</w:t>
      </w:r>
    </w:p>
    <w:p w14:paraId="02AA68A4"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5E7CFC78"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7BEE7DD4"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Les renvois vers d’autres pièces type mémoire générique du candidat ne sont acceptés que si la page et la désignation du document auquel il réfère est précisé.</w:t>
      </w:r>
    </w:p>
    <w:p w14:paraId="075E36FD"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4703CE2"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 cadre de mémoire technique concentre les questions utiles à la CCI permettant de maximiser l’évaluation technique du candidat.</w:t>
      </w:r>
    </w:p>
    <w:p w14:paraId="20DC940D"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9288A6B"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33530097"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124A72E8"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D26DDC9" w14:textId="77777777" w:rsidR="004F34F4" w:rsidRPr="004F34F4" w:rsidRDefault="004F34F4" w:rsidP="004F34F4">
      <w:pPr>
        <w:jc w:val="both"/>
        <w:rPr>
          <w:rFonts w:asciiTheme="minorHAnsi" w:eastAsia="Arial Unicode MS" w:hAnsiTheme="minorHAnsi" w:cstheme="minorHAnsi"/>
          <w:b/>
          <w:bCs/>
          <w:color w:val="FF0000"/>
          <w:sz w:val="24"/>
          <w:szCs w:val="24"/>
        </w:rPr>
      </w:pPr>
      <w:r w:rsidRPr="004F34F4">
        <w:rPr>
          <w:rFonts w:asciiTheme="minorHAnsi" w:eastAsia="Arial Unicode MS" w:hAnsiTheme="minorHAnsi" w:cstheme="minorHAnsi"/>
          <w:b/>
          <w:bCs/>
          <w:color w:val="FF0000"/>
          <w:sz w:val="24"/>
          <w:szCs w:val="24"/>
        </w:rPr>
        <w:t>UN RENVOI SYSTEMATIQUE A D’EVENTUELS FICHES TECHNIQUES, SITE INTERNET OU CATALOGUE NE PERMET PAS TOUJOURS DE TROUVER L’INFORMATION POUR LA CCI (CHOIX DE REFERENCE A ARBITRER, INCOMPREHENSION, …) ET DONC D’OBTENIR POUR LE CANDIDAT LA MEILLEURE EVALUATION.</w:t>
      </w:r>
    </w:p>
    <w:p w14:paraId="67174800" w14:textId="77777777" w:rsidR="004F34F4" w:rsidRPr="004F34F4" w:rsidRDefault="004F34F4" w:rsidP="004F34F4">
      <w:pPr>
        <w:jc w:val="both"/>
        <w:rPr>
          <w:rFonts w:asciiTheme="minorHAnsi" w:eastAsia="Arial Unicode MS" w:hAnsiTheme="minorHAnsi" w:cstheme="minorHAnsi"/>
          <w:b/>
          <w:bCs/>
          <w:color w:val="FF0000"/>
          <w:sz w:val="24"/>
          <w:szCs w:val="24"/>
        </w:rPr>
      </w:pPr>
    </w:p>
    <w:p w14:paraId="03321BFE" w14:textId="77777777" w:rsidR="004F34F4" w:rsidRPr="004F34F4" w:rsidRDefault="004F34F4" w:rsidP="004F34F4">
      <w:pPr>
        <w:jc w:val="both"/>
        <w:rPr>
          <w:rFonts w:asciiTheme="minorHAnsi" w:eastAsia="Arial Unicode MS" w:hAnsiTheme="minorHAnsi" w:cstheme="minorHAnsi"/>
          <w:b/>
          <w:bCs/>
          <w:color w:val="FF0000"/>
          <w:sz w:val="24"/>
          <w:szCs w:val="24"/>
        </w:rPr>
      </w:pPr>
      <w:r w:rsidRPr="004F34F4">
        <w:rPr>
          <w:rFonts w:asciiTheme="minorHAnsi" w:eastAsia="Arial Unicode MS" w:hAnsiTheme="minorHAnsi" w:cstheme="minorHAnsi"/>
          <w:b/>
          <w:bCs/>
          <w:color w:val="FF0000"/>
          <w:sz w:val="24"/>
          <w:szCs w:val="24"/>
        </w:rPr>
        <w:t>NOUS INVITONS TRES VIVEMENT LES CANDIDATS A COMPLETER EXHAUSTIVEMENT CETTE TRAME DE MEMOIRE TECHNIQUE, BASE DE L’ANALYSE.</w:t>
      </w:r>
    </w:p>
    <w:p w14:paraId="1F7CDF47" w14:textId="77777777" w:rsidR="005B498B" w:rsidRPr="004F34F4" w:rsidRDefault="005B498B" w:rsidP="004F34F4">
      <w:pPr>
        <w:jc w:val="both"/>
        <w:rPr>
          <w:rFonts w:asciiTheme="minorHAnsi" w:hAnsiTheme="minorHAnsi" w:cstheme="minorHAnsi"/>
          <w:b/>
        </w:rPr>
      </w:pPr>
    </w:p>
    <w:p w14:paraId="148E5F24" w14:textId="77777777" w:rsidR="005B498B" w:rsidRPr="004F34F4" w:rsidRDefault="005B498B" w:rsidP="004F34F4">
      <w:pPr>
        <w:jc w:val="both"/>
        <w:rPr>
          <w:rFonts w:asciiTheme="minorHAnsi" w:hAnsiTheme="minorHAnsi" w:cstheme="minorHAnsi"/>
          <w:b/>
        </w:rPr>
      </w:pPr>
    </w:p>
    <w:p w14:paraId="449A40F1" w14:textId="77777777" w:rsidR="005B498B" w:rsidRPr="004F34F4" w:rsidRDefault="005B498B" w:rsidP="004F34F4">
      <w:pPr>
        <w:jc w:val="both"/>
        <w:rPr>
          <w:rFonts w:asciiTheme="minorHAnsi" w:hAnsiTheme="minorHAnsi" w:cstheme="minorHAnsi"/>
          <w:b/>
        </w:rPr>
      </w:pPr>
    </w:p>
    <w:p w14:paraId="6CBA4420" w14:textId="77777777" w:rsidR="005B498B" w:rsidRPr="004F34F4" w:rsidRDefault="005B498B" w:rsidP="00E14CE9">
      <w:pPr>
        <w:spacing w:before="80"/>
        <w:ind w:right="281"/>
        <w:jc w:val="both"/>
        <w:rPr>
          <w:rFonts w:asciiTheme="minorHAnsi" w:hAnsiTheme="minorHAnsi" w:cstheme="minorHAnsi"/>
          <w:sz w:val="24"/>
          <w:szCs w:val="24"/>
        </w:rPr>
      </w:pPr>
      <w:r w:rsidRPr="004F34F4">
        <w:rPr>
          <w:rFonts w:asciiTheme="minorHAnsi" w:hAnsiTheme="minorHAnsi" w:cstheme="minorHAnsi"/>
          <w:sz w:val="24"/>
          <w:szCs w:val="24"/>
        </w:rPr>
        <w:br w:type="page"/>
      </w:r>
    </w:p>
    <w:p w14:paraId="294D42DB" w14:textId="4571A376" w:rsidR="004F34F4" w:rsidRPr="004F34F4" w:rsidRDefault="004F34F4" w:rsidP="004F34F4">
      <w:pPr>
        <w:spacing w:before="80"/>
        <w:jc w:val="center"/>
        <w:rPr>
          <w:rFonts w:asciiTheme="minorHAnsi" w:hAnsiTheme="minorHAnsi" w:cstheme="minorHAnsi"/>
          <w:b/>
          <w:sz w:val="44"/>
          <w:szCs w:val="44"/>
        </w:rPr>
      </w:pPr>
      <w:r>
        <w:rPr>
          <w:rFonts w:asciiTheme="minorHAnsi" w:hAnsiTheme="minorHAnsi" w:cstheme="minorHAnsi"/>
          <w:b/>
        </w:rPr>
        <w:lastRenderedPageBreak/>
        <w:t xml:space="preserve">         </w:t>
      </w:r>
    </w:p>
    <w:p w14:paraId="792FB305" w14:textId="0945F90B" w:rsidR="002D1C08" w:rsidRPr="008A60BF" w:rsidRDefault="00E44D5D" w:rsidP="008A60BF">
      <w:pPr>
        <w:shd w:val="clear" w:color="auto" w:fill="0058A5"/>
        <w:tabs>
          <w:tab w:val="right" w:pos="9070"/>
        </w:tabs>
        <w:spacing w:before="80"/>
        <w:jc w:val="both"/>
        <w:rPr>
          <w:rFonts w:asciiTheme="minorHAnsi" w:hAnsiTheme="minorHAnsi" w:cstheme="minorHAnsi"/>
          <w:b/>
          <w:color w:val="FFFFFF" w:themeColor="background1"/>
          <w:sz w:val="36"/>
          <w:szCs w:val="36"/>
        </w:rPr>
      </w:pPr>
      <w:r w:rsidRPr="00CD5C07">
        <w:rPr>
          <w:rFonts w:asciiTheme="minorHAnsi" w:hAnsiTheme="minorHAnsi" w:cstheme="minorHAnsi"/>
          <w:b/>
          <w:color w:val="FFFFFF" w:themeColor="background1"/>
          <w:sz w:val="36"/>
          <w:szCs w:val="36"/>
        </w:rPr>
        <w:t>IDENTITE DU CANDIDA</w:t>
      </w:r>
      <w:r w:rsidR="008A60BF">
        <w:rPr>
          <w:rFonts w:asciiTheme="minorHAnsi" w:hAnsiTheme="minorHAnsi" w:cstheme="minorHAnsi"/>
          <w:b/>
          <w:color w:val="FFFFFF" w:themeColor="background1"/>
          <w:sz w:val="36"/>
          <w:szCs w:val="36"/>
        </w:rPr>
        <w:t>T</w:t>
      </w:r>
    </w:p>
    <w:p w14:paraId="0DD75289" w14:textId="429736C0" w:rsidR="00E44D5D" w:rsidRDefault="00E44D5D" w:rsidP="00E14CE9">
      <w:pPr>
        <w:spacing w:before="80"/>
        <w:ind w:right="281"/>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2830"/>
        <w:gridCol w:w="3070"/>
        <w:gridCol w:w="2934"/>
        <w:gridCol w:w="16"/>
      </w:tblGrid>
      <w:tr w:rsidR="008A60BF" w:rsidRPr="008A60BF" w14:paraId="00D8014B" w14:textId="77777777" w:rsidTr="008A60BF">
        <w:trPr>
          <w:gridAfter w:val="1"/>
          <w:cnfStyle w:val="100000000000" w:firstRow="1" w:lastRow="0" w:firstColumn="0" w:lastColumn="0" w:oddVBand="0" w:evenVBand="0" w:oddHBand="0"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147DF05B" w14:textId="77777777" w:rsidR="00CF07DF" w:rsidRPr="008A60BF" w:rsidRDefault="00CF07DF" w:rsidP="00CA103E">
            <w:pPr>
              <w:jc w:val="both"/>
              <w:rPr>
                <w:rFonts w:cs="Arial"/>
                <w:iCs/>
                <w:szCs w:val="16"/>
              </w:rPr>
            </w:pPr>
          </w:p>
        </w:tc>
        <w:tc>
          <w:tcPr>
            <w:tcW w:w="6004" w:type="dxa"/>
            <w:gridSpan w:val="2"/>
            <w:shd w:val="clear" w:color="auto" w:fill="F2F2F2" w:themeFill="background1" w:themeFillShade="F2"/>
          </w:tcPr>
          <w:p w14:paraId="3E7A9CA3" w14:textId="77777777" w:rsidR="00CF07DF" w:rsidRPr="008A60B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iCs/>
                <w:szCs w:val="16"/>
              </w:rPr>
            </w:pPr>
            <w:r w:rsidRPr="008A60BF">
              <w:rPr>
                <w:rFonts w:cs="Arial"/>
                <w:iCs/>
                <w:szCs w:val="16"/>
              </w:rPr>
              <w:t>L’entreprise</w:t>
            </w:r>
          </w:p>
        </w:tc>
      </w:tr>
      <w:tr w:rsidR="00CF07DF" w14:paraId="7F757D02"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79B6592F" w14:textId="77777777" w:rsidR="00CF07DF" w:rsidRDefault="00CF07DF" w:rsidP="00CA103E">
            <w:pPr>
              <w:jc w:val="both"/>
              <w:rPr>
                <w:rFonts w:cs="Arial"/>
                <w:iCs/>
                <w:szCs w:val="16"/>
              </w:rPr>
            </w:pPr>
            <w:r>
              <w:rPr>
                <w:rFonts w:cs="Arial"/>
                <w:iCs/>
                <w:szCs w:val="16"/>
              </w:rPr>
              <w:t>Désignation du candidat</w:t>
            </w:r>
          </w:p>
        </w:tc>
        <w:tc>
          <w:tcPr>
            <w:tcW w:w="6004" w:type="dxa"/>
            <w:gridSpan w:val="2"/>
          </w:tcPr>
          <w:p w14:paraId="6388501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7D465163"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949C331" w14:textId="77777777" w:rsidR="00CF07DF" w:rsidRDefault="00CF07DF" w:rsidP="00CA103E">
            <w:pPr>
              <w:jc w:val="both"/>
              <w:rPr>
                <w:rFonts w:cs="Arial"/>
                <w:iCs/>
                <w:szCs w:val="16"/>
              </w:rPr>
            </w:pPr>
            <w:r>
              <w:rPr>
                <w:rFonts w:cs="Arial"/>
                <w:iCs/>
                <w:szCs w:val="16"/>
              </w:rPr>
              <w:t>APE</w:t>
            </w:r>
          </w:p>
        </w:tc>
        <w:tc>
          <w:tcPr>
            <w:tcW w:w="6004" w:type="dxa"/>
            <w:gridSpan w:val="2"/>
          </w:tcPr>
          <w:p w14:paraId="7DD2063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93C206F"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DAD2D4B" w14:textId="77777777" w:rsidR="00CF07DF" w:rsidRDefault="00CF07DF" w:rsidP="00CA103E">
            <w:pPr>
              <w:jc w:val="both"/>
              <w:rPr>
                <w:rFonts w:cs="Arial"/>
                <w:iCs/>
                <w:szCs w:val="16"/>
              </w:rPr>
            </w:pPr>
            <w:r>
              <w:rPr>
                <w:rFonts w:cs="Arial"/>
                <w:iCs/>
                <w:szCs w:val="16"/>
              </w:rPr>
              <w:t>Siret</w:t>
            </w:r>
          </w:p>
        </w:tc>
        <w:tc>
          <w:tcPr>
            <w:tcW w:w="6004" w:type="dxa"/>
            <w:gridSpan w:val="2"/>
          </w:tcPr>
          <w:p w14:paraId="47AF402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484D3E81"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2B51220" w14:textId="77777777" w:rsidR="00CF07DF" w:rsidRDefault="00CF07DF" w:rsidP="00CA103E">
            <w:pPr>
              <w:jc w:val="both"/>
              <w:rPr>
                <w:rFonts w:cs="Arial"/>
                <w:iCs/>
                <w:szCs w:val="16"/>
              </w:rPr>
            </w:pPr>
            <w:r>
              <w:rPr>
                <w:rFonts w:cs="Arial"/>
                <w:iCs/>
                <w:szCs w:val="16"/>
              </w:rPr>
              <w:t>Représentant</w:t>
            </w:r>
          </w:p>
        </w:tc>
        <w:tc>
          <w:tcPr>
            <w:tcW w:w="6004" w:type="dxa"/>
            <w:gridSpan w:val="2"/>
          </w:tcPr>
          <w:p w14:paraId="77851A4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72BD6DD"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663B440" w14:textId="77777777" w:rsidR="00CF07DF" w:rsidRDefault="00CF07DF" w:rsidP="00CA103E">
            <w:pPr>
              <w:jc w:val="both"/>
              <w:rPr>
                <w:rFonts w:cs="Arial"/>
                <w:iCs/>
                <w:szCs w:val="16"/>
              </w:rPr>
            </w:pPr>
            <w:r>
              <w:rPr>
                <w:rFonts w:cs="Arial"/>
                <w:iCs/>
                <w:szCs w:val="16"/>
              </w:rPr>
              <w:t>Adresse de l’entreprise</w:t>
            </w:r>
          </w:p>
        </w:tc>
        <w:tc>
          <w:tcPr>
            <w:tcW w:w="6004" w:type="dxa"/>
            <w:gridSpan w:val="2"/>
          </w:tcPr>
          <w:p w14:paraId="4A06EFD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450DE34"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7DE81E6" w14:textId="77777777" w:rsidR="00CF07DF" w:rsidRDefault="00CF07DF" w:rsidP="00CA103E">
            <w:pPr>
              <w:jc w:val="both"/>
              <w:rPr>
                <w:rFonts w:cs="Arial"/>
                <w:iCs/>
                <w:szCs w:val="16"/>
              </w:rPr>
            </w:pPr>
            <w:r>
              <w:rPr>
                <w:rFonts w:cs="Arial"/>
                <w:iCs/>
                <w:szCs w:val="16"/>
              </w:rPr>
              <w:t>Code postal</w:t>
            </w:r>
          </w:p>
        </w:tc>
        <w:tc>
          <w:tcPr>
            <w:tcW w:w="6004" w:type="dxa"/>
            <w:gridSpan w:val="2"/>
          </w:tcPr>
          <w:p w14:paraId="6E2A356F"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F9DE6D6"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D696CE6" w14:textId="77777777" w:rsidR="00CF07DF" w:rsidRDefault="00CF07DF" w:rsidP="00CA103E">
            <w:pPr>
              <w:jc w:val="both"/>
              <w:rPr>
                <w:rFonts w:cs="Arial"/>
                <w:iCs/>
                <w:szCs w:val="16"/>
              </w:rPr>
            </w:pPr>
            <w:r>
              <w:rPr>
                <w:rFonts w:cs="Arial"/>
                <w:iCs/>
                <w:szCs w:val="16"/>
              </w:rPr>
              <w:t>Ville</w:t>
            </w:r>
          </w:p>
        </w:tc>
        <w:tc>
          <w:tcPr>
            <w:tcW w:w="6004" w:type="dxa"/>
            <w:gridSpan w:val="2"/>
          </w:tcPr>
          <w:p w14:paraId="20837EA3"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EE3AFB" w14:paraId="0704E7BE"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21F81B4" w14:textId="6D1E0C0F" w:rsidR="00EE3AFB" w:rsidRDefault="00EE3AFB" w:rsidP="00CA103E">
            <w:pPr>
              <w:jc w:val="both"/>
              <w:rPr>
                <w:rFonts w:cs="Arial"/>
                <w:iCs/>
                <w:szCs w:val="16"/>
              </w:rPr>
            </w:pPr>
            <w:r>
              <w:rPr>
                <w:rFonts w:cs="Arial"/>
                <w:iCs/>
                <w:szCs w:val="16"/>
              </w:rPr>
              <w:t>CA en 2024</w:t>
            </w:r>
          </w:p>
        </w:tc>
        <w:tc>
          <w:tcPr>
            <w:tcW w:w="6004" w:type="dxa"/>
            <w:gridSpan w:val="2"/>
          </w:tcPr>
          <w:p w14:paraId="0DBF82AD" w14:textId="77777777" w:rsidR="00EE3AFB" w:rsidRDefault="00EE3AFB"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E74356" w14:paraId="0932B152"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82DAEE4" w14:textId="114FA761" w:rsidR="00E74356" w:rsidRDefault="00E74356" w:rsidP="00CA103E">
            <w:pPr>
              <w:jc w:val="both"/>
              <w:rPr>
                <w:rFonts w:cs="Arial"/>
                <w:iCs/>
                <w:szCs w:val="16"/>
              </w:rPr>
            </w:pPr>
            <w:r>
              <w:rPr>
                <w:rFonts w:cs="Arial"/>
                <w:iCs/>
                <w:szCs w:val="16"/>
              </w:rPr>
              <w:t>CA en 2023</w:t>
            </w:r>
          </w:p>
        </w:tc>
        <w:tc>
          <w:tcPr>
            <w:tcW w:w="6004" w:type="dxa"/>
            <w:gridSpan w:val="2"/>
          </w:tcPr>
          <w:p w14:paraId="7B9B204A" w14:textId="77777777" w:rsidR="00E74356" w:rsidRDefault="00E74356"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EE3AFB" w14:paraId="76FC1660"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70C67F4" w14:textId="29117779" w:rsidR="00EE3AFB" w:rsidRDefault="00EE3AFB" w:rsidP="00CA103E">
            <w:pPr>
              <w:jc w:val="both"/>
              <w:rPr>
                <w:rFonts w:cs="Arial"/>
                <w:iCs/>
                <w:szCs w:val="16"/>
              </w:rPr>
            </w:pPr>
            <w:r>
              <w:rPr>
                <w:rFonts w:cs="Arial"/>
                <w:iCs/>
                <w:szCs w:val="16"/>
              </w:rPr>
              <w:t>Effectif en 2024</w:t>
            </w:r>
          </w:p>
        </w:tc>
        <w:tc>
          <w:tcPr>
            <w:tcW w:w="6004" w:type="dxa"/>
            <w:gridSpan w:val="2"/>
          </w:tcPr>
          <w:p w14:paraId="21FCB6C3" w14:textId="77777777" w:rsidR="00EE3AFB" w:rsidRDefault="00EE3AFB"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E74356" w14:paraId="49C3FF3F"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70EEB358" w14:textId="7EE4926B" w:rsidR="00E74356" w:rsidRDefault="00E74356" w:rsidP="00CA103E">
            <w:pPr>
              <w:jc w:val="both"/>
              <w:rPr>
                <w:rFonts w:cs="Arial"/>
                <w:iCs/>
                <w:szCs w:val="16"/>
              </w:rPr>
            </w:pPr>
            <w:r>
              <w:rPr>
                <w:rFonts w:cs="Arial"/>
                <w:iCs/>
                <w:szCs w:val="16"/>
              </w:rPr>
              <w:t>Effectif en 2023</w:t>
            </w:r>
          </w:p>
        </w:tc>
        <w:tc>
          <w:tcPr>
            <w:tcW w:w="6004" w:type="dxa"/>
            <w:gridSpan w:val="2"/>
          </w:tcPr>
          <w:p w14:paraId="10633A65" w14:textId="77777777" w:rsidR="00E74356" w:rsidRDefault="00E74356"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AC9FE0C"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D40D7F3"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7BA9590B" w14:textId="77777777"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iCs/>
                <w:szCs w:val="16"/>
              </w:rPr>
            </w:pPr>
            <w:r w:rsidRPr="00AE2350">
              <w:rPr>
                <w:rFonts w:cs="Arial"/>
                <w:b/>
                <w:bCs/>
                <w:iCs/>
                <w:szCs w:val="16"/>
              </w:rPr>
              <w:t>Rédacteur de l’offre</w:t>
            </w:r>
          </w:p>
        </w:tc>
      </w:tr>
      <w:tr w:rsidR="00CF07DF" w14:paraId="53024D31"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223E05D"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556306A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FB53056"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39FB42A" w14:textId="56EF30F4" w:rsidR="00CF07DF" w:rsidRDefault="00CF07DF" w:rsidP="00CA103E">
            <w:pPr>
              <w:jc w:val="both"/>
              <w:rPr>
                <w:rFonts w:cs="Arial"/>
                <w:iCs/>
                <w:szCs w:val="16"/>
              </w:rPr>
            </w:pPr>
            <w:r>
              <w:rPr>
                <w:rFonts w:cs="Arial"/>
                <w:iCs/>
                <w:szCs w:val="16"/>
              </w:rPr>
              <w:t>Qualité</w:t>
            </w:r>
          </w:p>
        </w:tc>
        <w:tc>
          <w:tcPr>
            <w:tcW w:w="6004" w:type="dxa"/>
            <w:gridSpan w:val="2"/>
          </w:tcPr>
          <w:p w14:paraId="40CF6728"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89FC901"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A583090" w14:textId="77777777" w:rsidR="00CF07DF" w:rsidRDefault="00CF07DF" w:rsidP="00CA103E">
            <w:pPr>
              <w:jc w:val="both"/>
              <w:rPr>
                <w:rFonts w:cs="Arial"/>
                <w:iCs/>
                <w:szCs w:val="16"/>
              </w:rPr>
            </w:pPr>
            <w:r>
              <w:rPr>
                <w:rFonts w:cs="Arial"/>
                <w:iCs/>
                <w:szCs w:val="16"/>
              </w:rPr>
              <w:t>Courriel</w:t>
            </w:r>
          </w:p>
        </w:tc>
        <w:tc>
          <w:tcPr>
            <w:tcW w:w="6004" w:type="dxa"/>
            <w:gridSpan w:val="2"/>
          </w:tcPr>
          <w:p w14:paraId="444BBD09"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77528470"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4EEF0D3" w14:textId="77777777" w:rsidR="00CF07DF" w:rsidRDefault="00CF07DF" w:rsidP="00CA103E">
            <w:pPr>
              <w:jc w:val="both"/>
              <w:rPr>
                <w:rFonts w:cs="Arial"/>
                <w:iCs/>
                <w:szCs w:val="16"/>
              </w:rPr>
            </w:pPr>
            <w:r>
              <w:rPr>
                <w:rFonts w:cs="Arial"/>
                <w:iCs/>
                <w:szCs w:val="16"/>
              </w:rPr>
              <w:t>N° téléphone</w:t>
            </w:r>
          </w:p>
        </w:tc>
        <w:tc>
          <w:tcPr>
            <w:tcW w:w="6004" w:type="dxa"/>
            <w:gridSpan w:val="2"/>
          </w:tcPr>
          <w:p w14:paraId="2D9990BE"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8CC634C"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B91096C"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362371AA" w14:textId="2A08C0F4"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 xml:space="preserve">Interlocuteur commercial </w:t>
            </w:r>
          </w:p>
        </w:tc>
      </w:tr>
      <w:tr w:rsidR="00CF07DF" w14:paraId="6E78EDE3"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40A1A9A"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32AB3E11"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0AFAC9F"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04B03E5" w14:textId="77777777" w:rsidR="00CF07DF" w:rsidRDefault="00CF07DF" w:rsidP="00CA103E">
            <w:pPr>
              <w:jc w:val="both"/>
              <w:rPr>
                <w:rFonts w:cs="Arial"/>
                <w:iCs/>
                <w:szCs w:val="16"/>
              </w:rPr>
            </w:pPr>
            <w:r>
              <w:rPr>
                <w:rFonts w:cs="Arial"/>
                <w:iCs/>
                <w:szCs w:val="16"/>
              </w:rPr>
              <w:t>Qualité</w:t>
            </w:r>
          </w:p>
        </w:tc>
        <w:tc>
          <w:tcPr>
            <w:tcW w:w="6004" w:type="dxa"/>
            <w:gridSpan w:val="2"/>
          </w:tcPr>
          <w:p w14:paraId="48E1275B"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F20FB69"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E7E0C14" w14:textId="77777777" w:rsidR="00CF07DF" w:rsidRDefault="00CF07DF" w:rsidP="00CA103E">
            <w:pPr>
              <w:jc w:val="both"/>
              <w:rPr>
                <w:rFonts w:cs="Arial"/>
                <w:iCs/>
                <w:szCs w:val="16"/>
              </w:rPr>
            </w:pPr>
            <w:r>
              <w:rPr>
                <w:rFonts w:cs="Arial"/>
                <w:iCs/>
                <w:szCs w:val="16"/>
              </w:rPr>
              <w:t>Tél.</w:t>
            </w:r>
          </w:p>
        </w:tc>
        <w:tc>
          <w:tcPr>
            <w:tcW w:w="6004" w:type="dxa"/>
            <w:gridSpan w:val="2"/>
          </w:tcPr>
          <w:p w14:paraId="74A23D9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C2D408E"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7F5997E0" w14:textId="77777777" w:rsidR="00CF07DF" w:rsidRDefault="00CF07DF" w:rsidP="00CA103E">
            <w:pPr>
              <w:jc w:val="both"/>
              <w:rPr>
                <w:rFonts w:cs="Arial"/>
                <w:iCs/>
                <w:szCs w:val="16"/>
              </w:rPr>
            </w:pPr>
            <w:r>
              <w:rPr>
                <w:rFonts w:cs="Arial"/>
                <w:iCs/>
                <w:szCs w:val="16"/>
              </w:rPr>
              <w:t>Courriel</w:t>
            </w:r>
          </w:p>
        </w:tc>
        <w:tc>
          <w:tcPr>
            <w:tcW w:w="6004" w:type="dxa"/>
            <w:gridSpan w:val="2"/>
          </w:tcPr>
          <w:p w14:paraId="2B245713"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103DC319"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49BAED00"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2322FC82" w14:textId="3FBCB432" w:rsidR="00CF07DF" w:rsidRPr="00AE2350" w:rsidRDefault="00E14CE9" w:rsidP="00CA103E">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Service Client</w:t>
            </w:r>
          </w:p>
        </w:tc>
      </w:tr>
      <w:tr w:rsidR="00CF07DF" w14:paraId="24FD97D4"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C724E94"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383D5BF5"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32249520"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FB660FB" w14:textId="77777777" w:rsidR="00CF07DF" w:rsidRDefault="00CF07DF" w:rsidP="00CA103E">
            <w:pPr>
              <w:jc w:val="both"/>
              <w:rPr>
                <w:rFonts w:cs="Arial"/>
                <w:iCs/>
                <w:szCs w:val="16"/>
              </w:rPr>
            </w:pPr>
            <w:r>
              <w:rPr>
                <w:rFonts w:cs="Arial"/>
                <w:iCs/>
                <w:szCs w:val="16"/>
              </w:rPr>
              <w:t>Qualité</w:t>
            </w:r>
          </w:p>
        </w:tc>
        <w:tc>
          <w:tcPr>
            <w:tcW w:w="6004" w:type="dxa"/>
            <w:gridSpan w:val="2"/>
          </w:tcPr>
          <w:p w14:paraId="02B3432C"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17754C1D"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4079B190" w14:textId="77777777" w:rsidR="00CF07DF" w:rsidRDefault="00CF07DF" w:rsidP="00CA103E">
            <w:pPr>
              <w:jc w:val="both"/>
              <w:rPr>
                <w:rFonts w:cs="Arial"/>
                <w:iCs/>
                <w:szCs w:val="16"/>
              </w:rPr>
            </w:pPr>
            <w:r>
              <w:rPr>
                <w:rFonts w:cs="Arial"/>
                <w:iCs/>
                <w:szCs w:val="16"/>
              </w:rPr>
              <w:t>Tél.</w:t>
            </w:r>
          </w:p>
        </w:tc>
        <w:tc>
          <w:tcPr>
            <w:tcW w:w="6004" w:type="dxa"/>
            <w:gridSpan w:val="2"/>
          </w:tcPr>
          <w:p w14:paraId="179DAFF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329708F"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9F5A7CA" w14:textId="77777777" w:rsidR="00CF07DF" w:rsidRDefault="00CF07DF" w:rsidP="00CA103E">
            <w:pPr>
              <w:jc w:val="both"/>
              <w:rPr>
                <w:rFonts w:cs="Arial"/>
                <w:iCs/>
                <w:szCs w:val="16"/>
              </w:rPr>
            </w:pPr>
            <w:r>
              <w:rPr>
                <w:rFonts w:cs="Arial"/>
                <w:iCs/>
                <w:szCs w:val="16"/>
              </w:rPr>
              <w:t>Courriel</w:t>
            </w:r>
          </w:p>
        </w:tc>
        <w:tc>
          <w:tcPr>
            <w:tcW w:w="6004" w:type="dxa"/>
            <w:gridSpan w:val="2"/>
          </w:tcPr>
          <w:p w14:paraId="3032AD2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AE2350" w:rsidRPr="00AE2350" w14:paraId="42812ACA" w14:textId="77777777" w:rsidTr="00AE2350">
        <w:trPr>
          <w:trHeight w:val="861"/>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vAlign w:val="center"/>
          </w:tcPr>
          <w:p w14:paraId="3DC93D15" w14:textId="3B77AE5D" w:rsidR="00AE2350" w:rsidRPr="00AE2350" w:rsidRDefault="00AE2350" w:rsidP="00AE2350">
            <w:pPr>
              <w:jc w:val="center"/>
              <w:rPr>
                <w:rFonts w:cs="Arial"/>
              </w:rPr>
            </w:pPr>
            <w:r w:rsidRPr="00AE2350">
              <w:rPr>
                <w:rFonts w:cs="Arial"/>
              </w:rPr>
              <w:t>Centre d’appels</w:t>
            </w:r>
          </w:p>
          <w:p w14:paraId="2E886BDE" w14:textId="7178AE72" w:rsidR="00AE2350" w:rsidRPr="00AE2350" w:rsidRDefault="00AE2350" w:rsidP="00AE2350">
            <w:pPr>
              <w:jc w:val="center"/>
              <w:rPr>
                <w:rFonts w:cs="Arial"/>
              </w:rPr>
            </w:pPr>
            <w:r w:rsidRPr="00AE2350">
              <w:rPr>
                <w:rFonts w:cs="Arial"/>
              </w:rPr>
              <w:t>Service clients</w:t>
            </w:r>
          </w:p>
        </w:tc>
        <w:tc>
          <w:tcPr>
            <w:tcW w:w="3070" w:type="dxa"/>
          </w:tcPr>
          <w:p w14:paraId="429EF52C"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Jours d’ouverture :</w:t>
            </w:r>
          </w:p>
          <w:p w14:paraId="6730646F"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________________</w:t>
            </w:r>
          </w:p>
        </w:tc>
        <w:tc>
          <w:tcPr>
            <w:tcW w:w="2950" w:type="dxa"/>
            <w:gridSpan w:val="2"/>
          </w:tcPr>
          <w:p w14:paraId="4689F328"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Heures d’ouverture :</w:t>
            </w:r>
          </w:p>
          <w:p w14:paraId="35421089"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________________</w:t>
            </w:r>
          </w:p>
        </w:tc>
      </w:tr>
      <w:tr w:rsidR="00AE2350" w:rsidRPr="00AE2350" w14:paraId="18E89159"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70536B1C" w14:textId="77777777" w:rsidR="00AE2350" w:rsidRPr="00AE2350" w:rsidRDefault="00AE2350" w:rsidP="00CA103E">
            <w:pPr>
              <w:tabs>
                <w:tab w:val="left" w:pos="7800"/>
              </w:tabs>
              <w:spacing w:before="80" w:after="240" w:line="240" w:lineRule="exact"/>
              <w:ind w:left="1134" w:hanging="1134"/>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N° D’appel :</w:t>
            </w:r>
          </w:p>
        </w:tc>
        <w:tc>
          <w:tcPr>
            <w:tcW w:w="6020" w:type="dxa"/>
            <w:gridSpan w:val="3"/>
          </w:tcPr>
          <w:p w14:paraId="4B41084F"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p>
        </w:tc>
      </w:tr>
      <w:tr w:rsidR="00AE2350" w:rsidRPr="00AE2350" w14:paraId="7F03F2D4"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2D1CC439" w14:textId="77777777" w:rsidR="00AE2350" w:rsidRPr="00AE2350" w:rsidRDefault="00AE2350" w:rsidP="00CA103E">
            <w:pPr>
              <w:tabs>
                <w:tab w:val="left" w:pos="7800"/>
              </w:tabs>
              <w:spacing w:before="80" w:after="240" w:line="240" w:lineRule="exact"/>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Tarif appel :</w:t>
            </w:r>
          </w:p>
        </w:tc>
        <w:tc>
          <w:tcPr>
            <w:tcW w:w="6020" w:type="dxa"/>
            <w:gridSpan w:val="3"/>
          </w:tcPr>
          <w:p w14:paraId="43A07DB9"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p>
        </w:tc>
      </w:tr>
      <w:tr w:rsidR="00AE2350" w:rsidRPr="00AE2350" w14:paraId="2666DEC4"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558799F0" w14:textId="77777777" w:rsidR="00AE2350" w:rsidRPr="00AE2350" w:rsidRDefault="00AE2350" w:rsidP="00CA103E">
            <w:pPr>
              <w:tabs>
                <w:tab w:val="left" w:pos="7800"/>
              </w:tabs>
              <w:spacing w:before="80" w:after="240" w:line="240" w:lineRule="exact"/>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N° Surtaxé</w:t>
            </w:r>
          </w:p>
        </w:tc>
        <w:tc>
          <w:tcPr>
            <w:tcW w:w="6020" w:type="dxa"/>
            <w:gridSpan w:val="3"/>
          </w:tcPr>
          <w:p w14:paraId="4E296DD2"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cs="Arial"/>
                <w:iCs/>
                <w:sz w:val="40"/>
                <w:szCs w:val="40"/>
                <w14:textOutline w14:w="9525" w14:cap="rnd" w14:cmpd="sng" w14:algn="ctr">
                  <w14:noFill/>
                  <w14:prstDash w14:val="solid"/>
                  <w14:bevel/>
                </w14:textOutline>
              </w:rPr>
              <w:t xml:space="preserve">□ </w:t>
            </w:r>
            <w:r w:rsidRPr="00AE2350">
              <w:rPr>
                <w:rFonts w:cs="Arial"/>
                <w:iCs/>
                <w14:textOutline w14:w="9525" w14:cap="rnd" w14:cmpd="sng" w14:algn="ctr">
                  <w14:noFill/>
                  <w14:prstDash w14:val="solid"/>
                  <w14:bevel/>
                </w14:textOutline>
              </w:rPr>
              <w:t xml:space="preserve">oui </w:t>
            </w:r>
            <w:r w:rsidRPr="00AE2350">
              <w:rPr>
                <w:rFonts w:cs="Arial"/>
                <w:iCs/>
                <w:sz w:val="40"/>
                <w:szCs w:val="40"/>
                <w14:textOutline w14:w="9525" w14:cap="rnd" w14:cmpd="sng" w14:algn="ctr">
                  <w14:noFill/>
                  <w14:prstDash w14:val="solid"/>
                  <w14:bevel/>
                </w14:textOutline>
              </w:rPr>
              <w:t xml:space="preserve">                        □ </w:t>
            </w:r>
            <w:r w:rsidRPr="00AE2350">
              <w:rPr>
                <w:rFonts w:cs="Arial"/>
                <w:iCs/>
                <w14:textOutline w14:w="9525" w14:cap="rnd" w14:cmpd="sng" w14:algn="ctr">
                  <w14:noFill/>
                  <w14:prstDash w14:val="solid"/>
                  <w14:bevel/>
                </w14:textOutline>
              </w:rPr>
              <w:t>non</w:t>
            </w:r>
          </w:p>
        </w:tc>
      </w:tr>
      <w:tr w:rsidR="00CF07DF" w14:paraId="14218B0C"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7026A38"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22B1A55C" w14:textId="4D7E461F"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Interlocuteur comptabilité</w:t>
            </w:r>
          </w:p>
        </w:tc>
      </w:tr>
      <w:tr w:rsidR="00CF07DF" w14:paraId="3837EFF8"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5E00FEB"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5FCF8BE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33679FCB"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4FDD402" w14:textId="77777777" w:rsidR="00CF07DF" w:rsidRDefault="00CF07DF" w:rsidP="00CA103E">
            <w:pPr>
              <w:jc w:val="both"/>
              <w:rPr>
                <w:rFonts w:cs="Arial"/>
                <w:iCs/>
                <w:szCs w:val="16"/>
              </w:rPr>
            </w:pPr>
            <w:r>
              <w:rPr>
                <w:rFonts w:cs="Arial"/>
                <w:iCs/>
                <w:szCs w:val="16"/>
              </w:rPr>
              <w:t>Qualité</w:t>
            </w:r>
          </w:p>
        </w:tc>
        <w:tc>
          <w:tcPr>
            <w:tcW w:w="6004" w:type="dxa"/>
            <w:gridSpan w:val="2"/>
          </w:tcPr>
          <w:p w14:paraId="28BB458B"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341142EB"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969EE5D" w14:textId="77777777" w:rsidR="00CF07DF" w:rsidRDefault="00CF07DF" w:rsidP="00CA103E">
            <w:pPr>
              <w:jc w:val="both"/>
              <w:rPr>
                <w:rFonts w:cs="Arial"/>
                <w:iCs/>
                <w:szCs w:val="16"/>
              </w:rPr>
            </w:pPr>
            <w:r>
              <w:rPr>
                <w:rFonts w:cs="Arial"/>
                <w:iCs/>
                <w:szCs w:val="16"/>
              </w:rPr>
              <w:t>Tél.</w:t>
            </w:r>
          </w:p>
        </w:tc>
        <w:tc>
          <w:tcPr>
            <w:tcW w:w="6004" w:type="dxa"/>
            <w:gridSpan w:val="2"/>
          </w:tcPr>
          <w:p w14:paraId="5FEA216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2F8969F"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540EF91" w14:textId="77777777" w:rsidR="00CF07DF" w:rsidRDefault="00CF07DF" w:rsidP="00CA103E">
            <w:pPr>
              <w:jc w:val="both"/>
              <w:rPr>
                <w:rFonts w:cs="Arial"/>
                <w:iCs/>
                <w:szCs w:val="16"/>
              </w:rPr>
            </w:pPr>
            <w:r>
              <w:rPr>
                <w:rFonts w:cs="Arial"/>
                <w:iCs/>
                <w:szCs w:val="16"/>
              </w:rPr>
              <w:t>Courriel</w:t>
            </w:r>
          </w:p>
        </w:tc>
        <w:tc>
          <w:tcPr>
            <w:tcW w:w="6004" w:type="dxa"/>
            <w:gridSpan w:val="2"/>
          </w:tcPr>
          <w:p w14:paraId="7733380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bl>
    <w:p w14:paraId="57AA3877" w14:textId="77777777" w:rsidR="00E14CE9" w:rsidRDefault="00E14CE9" w:rsidP="002D1C08">
      <w:pPr>
        <w:spacing w:before="80"/>
        <w:jc w:val="both"/>
        <w:rPr>
          <w:rFonts w:asciiTheme="minorHAnsi" w:hAnsiTheme="minorHAnsi" w:cstheme="minorHAnsi"/>
          <w:b/>
          <w:u w:val="single"/>
        </w:rPr>
      </w:pPr>
    </w:p>
    <w:p w14:paraId="00696465" w14:textId="77777777" w:rsidR="00AE2350" w:rsidRDefault="00AE2350" w:rsidP="002D1C08">
      <w:pPr>
        <w:spacing w:before="80"/>
        <w:jc w:val="both"/>
        <w:rPr>
          <w:rFonts w:asciiTheme="minorHAnsi" w:hAnsiTheme="minorHAnsi" w:cstheme="minorHAnsi"/>
          <w:b/>
          <w:u w:val="single"/>
        </w:rPr>
      </w:pPr>
    </w:p>
    <w:p w14:paraId="552E1248" w14:textId="77777777" w:rsidR="00AE2350" w:rsidRDefault="00AE2350" w:rsidP="002D1C08">
      <w:pPr>
        <w:spacing w:before="80"/>
        <w:jc w:val="both"/>
        <w:rPr>
          <w:rFonts w:asciiTheme="minorHAnsi" w:hAnsiTheme="minorHAnsi" w:cstheme="minorHAnsi"/>
          <w:b/>
          <w:u w:val="single"/>
        </w:rPr>
      </w:pPr>
    </w:p>
    <w:p w14:paraId="62A2082D" w14:textId="77777777" w:rsidR="00AE2350" w:rsidRDefault="00AE2350" w:rsidP="002D1C08">
      <w:pPr>
        <w:spacing w:before="80"/>
        <w:jc w:val="both"/>
        <w:rPr>
          <w:rFonts w:asciiTheme="minorHAnsi" w:hAnsiTheme="minorHAnsi" w:cstheme="minorHAnsi"/>
          <w:b/>
          <w:u w:val="single"/>
        </w:rPr>
      </w:pPr>
    </w:p>
    <w:p w14:paraId="24E77615" w14:textId="77777777" w:rsidR="00AE2350" w:rsidRDefault="00AE2350"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2830"/>
        <w:gridCol w:w="6004"/>
      </w:tblGrid>
      <w:tr w:rsidR="00CF07DF" w14:paraId="31429CB0" w14:textId="77777777" w:rsidTr="002D14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75D574E" w14:textId="77777777" w:rsidR="00CF07DF" w:rsidRDefault="00CF07DF" w:rsidP="00CA103E">
            <w:pPr>
              <w:jc w:val="both"/>
              <w:rPr>
                <w:rFonts w:cs="Arial"/>
                <w:iCs/>
                <w:szCs w:val="16"/>
              </w:rPr>
            </w:pPr>
          </w:p>
        </w:tc>
        <w:tc>
          <w:tcPr>
            <w:tcW w:w="6004" w:type="dxa"/>
            <w:shd w:val="clear" w:color="auto" w:fill="F2F2F2" w:themeFill="background1" w:themeFillShade="F2"/>
          </w:tcPr>
          <w:p w14:paraId="62EB2ACB" w14:textId="77777777" w:rsidR="00CF07D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b w:val="0"/>
                <w:bCs w:val="0"/>
                <w:iCs/>
                <w:szCs w:val="16"/>
              </w:rPr>
            </w:pPr>
            <w:r>
              <w:rPr>
                <w:rFonts w:cs="Arial"/>
                <w:iCs/>
                <w:szCs w:val="16"/>
              </w:rPr>
              <w:t>E-attestation</w:t>
            </w:r>
          </w:p>
          <w:p w14:paraId="72D59751" w14:textId="77777777" w:rsidR="00CF07D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iCs/>
                <w:sz w:val="18"/>
                <w:szCs w:val="18"/>
              </w:rPr>
            </w:pPr>
            <w:r w:rsidRPr="007B0C70">
              <w:rPr>
                <w:rFonts w:cs="Arial"/>
                <w:b w:val="0"/>
                <w:bCs w:val="0"/>
                <w:iCs/>
                <w:sz w:val="18"/>
                <w:szCs w:val="18"/>
              </w:rPr>
              <w:t>La CCI requiert les services de la plateforme E-attestation pour la collecte des attestations prouvant la régularité fiscale, sociale des titulaires de ses marchés</w:t>
            </w:r>
            <w:r>
              <w:rPr>
                <w:rFonts w:cs="Arial"/>
                <w:b w:val="0"/>
                <w:bCs w:val="0"/>
                <w:iCs/>
                <w:sz w:val="18"/>
                <w:szCs w:val="18"/>
              </w:rPr>
              <w:t>.</w:t>
            </w:r>
          </w:p>
          <w:p w14:paraId="071AFC02" w14:textId="77777777" w:rsidR="00CF07DF" w:rsidRPr="007B0C70"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b w:val="0"/>
                <w:bCs w:val="0"/>
                <w:iCs/>
                <w:sz w:val="18"/>
                <w:szCs w:val="18"/>
              </w:rPr>
            </w:pPr>
            <w:r>
              <w:rPr>
                <w:rFonts w:cs="Arial"/>
                <w:b w:val="0"/>
                <w:bCs w:val="0"/>
                <w:iCs/>
                <w:sz w:val="18"/>
                <w:szCs w:val="18"/>
              </w:rPr>
              <w:t>Si l’entreprise n’est pas inscrite sur la plateforme, le candidat propose l’adresse courriel qui sera référente pour l’inscription et qui devra télécharger les pièces sur l’outil. L’utilisation d’E-attestation est gratuite pour les fournisseurs.</w:t>
            </w:r>
          </w:p>
        </w:tc>
      </w:tr>
      <w:tr w:rsidR="00CF07DF" w14:paraId="1E73853A"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6381DC1C" w14:textId="77777777" w:rsidR="00CF07DF" w:rsidRDefault="00CF07DF" w:rsidP="00CA103E">
            <w:pPr>
              <w:jc w:val="both"/>
              <w:rPr>
                <w:rFonts w:cs="Arial"/>
                <w:iCs/>
                <w:szCs w:val="16"/>
              </w:rPr>
            </w:pPr>
            <w:r>
              <w:rPr>
                <w:rFonts w:cs="Arial"/>
                <w:iCs/>
                <w:szCs w:val="16"/>
              </w:rPr>
              <w:t>Personne à contacter</w:t>
            </w:r>
          </w:p>
        </w:tc>
        <w:tc>
          <w:tcPr>
            <w:tcW w:w="6004" w:type="dxa"/>
          </w:tcPr>
          <w:p w14:paraId="07E605A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1A161B4F"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50CAC654" w14:textId="77777777" w:rsidR="00CF07DF" w:rsidRDefault="00CF07DF" w:rsidP="00CA103E">
            <w:pPr>
              <w:jc w:val="both"/>
              <w:rPr>
                <w:rFonts w:cs="Arial"/>
                <w:iCs/>
                <w:szCs w:val="16"/>
              </w:rPr>
            </w:pPr>
            <w:r>
              <w:rPr>
                <w:rFonts w:cs="Arial"/>
                <w:iCs/>
                <w:szCs w:val="16"/>
              </w:rPr>
              <w:t>Qualité</w:t>
            </w:r>
          </w:p>
        </w:tc>
        <w:tc>
          <w:tcPr>
            <w:tcW w:w="6004" w:type="dxa"/>
          </w:tcPr>
          <w:p w14:paraId="0E277091"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50FB62A8"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5D2254C1" w14:textId="77777777" w:rsidR="00CF07DF" w:rsidRDefault="00CF07DF" w:rsidP="00CA103E">
            <w:pPr>
              <w:jc w:val="both"/>
              <w:rPr>
                <w:rFonts w:cs="Arial"/>
                <w:iCs/>
                <w:szCs w:val="16"/>
              </w:rPr>
            </w:pPr>
            <w:r>
              <w:rPr>
                <w:rFonts w:cs="Arial"/>
                <w:iCs/>
                <w:szCs w:val="16"/>
              </w:rPr>
              <w:t>Courriel à inscrire sur la plateforme</w:t>
            </w:r>
          </w:p>
        </w:tc>
        <w:tc>
          <w:tcPr>
            <w:tcW w:w="6004" w:type="dxa"/>
          </w:tcPr>
          <w:p w14:paraId="091A4CA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bl>
    <w:p w14:paraId="2F740FB6" w14:textId="77777777" w:rsidR="00E14CE9" w:rsidRDefault="00E14CE9" w:rsidP="002D1C08">
      <w:pPr>
        <w:spacing w:before="80"/>
        <w:jc w:val="both"/>
        <w:rPr>
          <w:rFonts w:asciiTheme="minorHAnsi" w:hAnsiTheme="minorHAnsi" w:cstheme="minorHAnsi"/>
          <w:b/>
          <w:u w:val="single"/>
        </w:rPr>
      </w:pPr>
    </w:p>
    <w:p w14:paraId="0B3364FD" w14:textId="77777777" w:rsidR="00E14CE9" w:rsidRDefault="00E14CE9"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8834"/>
      </w:tblGrid>
      <w:tr w:rsidR="00E14CE9" w14:paraId="5A960E0D" w14:textId="77777777" w:rsidTr="002D14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shd w:val="clear" w:color="auto" w:fill="F2F2F2" w:themeFill="background1" w:themeFillShade="F2"/>
          </w:tcPr>
          <w:p w14:paraId="7AAB2990" w14:textId="77777777" w:rsidR="00E14CE9" w:rsidRDefault="00E14CE9" w:rsidP="00CA103E">
            <w:pPr>
              <w:jc w:val="both"/>
              <w:rPr>
                <w:rFonts w:cs="Arial"/>
                <w:b w:val="0"/>
                <w:bCs w:val="0"/>
                <w:color w:val="000000"/>
              </w:rPr>
            </w:pPr>
            <w:r>
              <w:rPr>
                <w:rFonts w:cs="Arial"/>
                <w:color w:val="000000"/>
              </w:rPr>
              <w:t>Présentation succincte et libre du groupe / de l’entreprise.</w:t>
            </w:r>
          </w:p>
          <w:p w14:paraId="1366674F" w14:textId="77777777" w:rsidR="00E14CE9" w:rsidRPr="00E672B8" w:rsidRDefault="00E14CE9" w:rsidP="00CA103E">
            <w:pPr>
              <w:jc w:val="both"/>
              <w:rPr>
                <w:rFonts w:cs="Arial"/>
                <w:b w:val="0"/>
                <w:bCs w:val="0"/>
                <w:color w:val="000000"/>
              </w:rPr>
            </w:pPr>
            <w:r w:rsidRPr="00E672B8">
              <w:rPr>
                <w:rFonts w:cs="Arial"/>
                <w:b w:val="0"/>
                <w:bCs w:val="0"/>
                <w:color w:val="000000"/>
              </w:rPr>
              <w:t>(</w:t>
            </w:r>
            <w:proofErr w:type="gramStart"/>
            <w:r w:rsidRPr="00E672B8">
              <w:rPr>
                <w:rFonts w:cs="Arial"/>
                <w:b w:val="0"/>
                <w:bCs w:val="0"/>
                <w:color w:val="000000"/>
              </w:rPr>
              <w:t>est</w:t>
            </w:r>
            <w:proofErr w:type="gramEnd"/>
            <w:r w:rsidRPr="00E672B8">
              <w:rPr>
                <w:rFonts w:cs="Arial"/>
                <w:b w:val="0"/>
                <w:bCs w:val="0"/>
                <w:color w:val="000000"/>
              </w:rPr>
              <w:t xml:space="preserve"> utilisée en Commission des marchés pour présenter le candidat aux élus)</w:t>
            </w:r>
          </w:p>
        </w:tc>
      </w:tr>
      <w:tr w:rsidR="00E14CE9" w14:paraId="2A449A60" w14:textId="77777777" w:rsidTr="00CA103E">
        <w:tc>
          <w:tcPr>
            <w:cnfStyle w:val="001000000000" w:firstRow="0" w:lastRow="0" w:firstColumn="1" w:lastColumn="0" w:oddVBand="0" w:evenVBand="0" w:oddHBand="0" w:evenHBand="0" w:firstRowFirstColumn="0" w:firstRowLastColumn="0" w:lastRowFirstColumn="0" w:lastRowLastColumn="0"/>
            <w:tcW w:w="8834" w:type="dxa"/>
          </w:tcPr>
          <w:p w14:paraId="49A5E615" w14:textId="4559A7C6" w:rsidR="00E14CE9" w:rsidRPr="009A0CD2" w:rsidRDefault="00E14CE9" w:rsidP="00CA103E">
            <w:pPr>
              <w:jc w:val="both"/>
              <w:rPr>
                <w:rFonts w:cs="Arial"/>
                <w:b w:val="0"/>
                <w:bCs w:val="0"/>
                <w:i/>
                <w:iCs/>
                <w:color w:val="808080" w:themeColor="background1" w:themeShade="80"/>
              </w:rPr>
            </w:pPr>
            <w:r w:rsidRPr="009A0CD2">
              <w:rPr>
                <w:rFonts w:cs="Arial"/>
                <w:b w:val="0"/>
                <w:bCs w:val="0"/>
                <w:i/>
                <w:iCs/>
                <w:color w:val="808080" w:themeColor="background1" w:themeShade="80"/>
              </w:rPr>
              <w:t>Exemple : Chiffre d’affaires en France, Europe, Monde, positionnement sur le secteur, moyens humains, principales implantations en France, Europe, Monde.</w:t>
            </w:r>
            <w:r>
              <w:rPr>
                <w:rFonts w:cs="Arial"/>
                <w:b w:val="0"/>
                <w:bCs w:val="0"/>
                <w:i/>
                <w:iCs/>
                <w:color w:val="808080" w:themeColor="background1" w:themeShade="80"/>
              </w:rPr>
              <w:t xml:space="preserve"> Historique. Stratégie nouvelle, ambition, innovation. </w:t>
            </w:r>
            <w:r w:rsidR="006C13F9">
              <w:rPr>
                <w:rFonts w:cs="Arial"/>
                <w:b w:val="0"/>
                <w:bCs w:val="0"/>
                <w:i/>
                <w:iCs/>
                <w:color w:val="808080" w:themeColor="background1" w:themeShade="80"/>
              </w:rPr>
              <w:t xml:space="preserve">Raison d’être. </w:t>
            </w:r>
            <w:r>
              <w:rPr>
                <w:rFonts w:cs="Arial"/>
                <w:b w:val="0"/>
                <w:bCs w:val="0"/>
                <w:i/>
                <w:iCs/>
                <w:color w:val="808080" w:themeColor="background1" w:themeShade="80"/>
              </w:rPr>
              <w:t>Force du groupe. Valeu</w:t>
            </w:r>
            <w:r w:rsidR="009947F4">
              <w:rPr>
                <w:rFonts w:cs="Arial"/>
                <w:b w:val="0"/>
                <w:bCs w:val="0"/>
                <w:i/>
                <w:iCs/>
                <w:color w:val="808080" w:themeColor="background1" w:themeShade="80"/>
              </w:rPr>
              <w:t>r</w:t>
            </w:r>
            <w:r w:rsidR="006C13F9">
              <w:rPr>
                <w:rFonts w:cs="Arial"/>
                <w:b w:val="0"/>
                <w:bCs w:val="0"/>
                <w:i/>
                <w:iCs/>
                <w:color w:val="808080" w:themeColor="background1" w:themeShade="80"/>
              </w:rPr>
              <w:t>s</w:t>
            </w:r>
            <w:r>
              <w:rPr>
                <w:rFonts w:cs="Arial"/>
                <w:b w:val="0"/>
                <w:bCs w:val="0"/>
                <w:i/>
                <w:iCs/>
                <w:color w:val="808080" w:themeColor="background1" w:themeShade="80"/>
              </w:rPr>
              <w:t>. Mots clés. Progression.</w:t>
            </w:r>
          </w:p>
          <w:p w14:paraId="7C7899E7" w14:textId="77777777" w:rsidR="00E14CE9" w:rsidRDefault="00E14CE9" w:rsidP="00CA103E">
            <w:pPr>
              <w:jc w:val="both"/>
              <w:rPr>
                <w:rFonts w:cs="Arial"/>
                <w:b w:val="0"/>
                <w:bCs w:val="0"/>
                <w:color w:val="000000"/>
              </w:rPr>
            </w:pPr>
          </w:p>
          <w:p w14:paraId="39B530CC" w14:textId="77777777" w:rsidR="00E14CE9" w:rsidRDefault="00E14CE9" w:rsidP="00CA103E">
            <w:pPr>
              <w:jc w:val="both"/>
              <w:rPr>
                <w:rFonts w:cs="Arial"/>
                <w:b w:val="0"/>
                <w:bCs w:val="0"/>
                <w:color w:val="000000"/>
              </w:rPr>
            </w:pPr>
          </w:p>
          <w:p w14:paraId="771DE1F1" w14:textId="77777777" w:rsidR="00E14CE9" w:rsidRDefault="00E14CE9" w:rsidP="00CA103E">
            <w:pPr>
              <w:jc w:val="both"/>
              <w:rPr>
                <w:rFonts w:cs="Arial"/>
                <w:b w:val="0"/>
                <w:bCs w:val="0"/>
                <w:color w:val="000000"/>
              </w:rPr>
            </w:pPr>
          </w:p>
          <w:p w14:paraId="5071C09A" w14:textId="77777777" w:rsidR="00E14CE9" w:rsidRDefault="00E14CE9" w:rsidP="00CA103E">
            <w:pPr>
              <w:jc w:val="both"/>
              <w:rPr>
                <w:rFonts w:cs="Arial"/>
                <w:b w:val="0"/>
                <w:bCs w:val="0"/>
                <w:color w:val="000000"/>
              </w:rPr>
            </w:pPr>
          </w:p>
          <w:p w14:paraId="36F6BD12" w14:textId="77777777" w:rsidR="00E14CE9" w:rsidRDefault="00E14CE9" w:rsidP="00CA103E">
            <w:pPr>
              <w:jc w:val="both"/>
              <w:rPr>
                <w:rFonts w:cs="Arial"/>
                <w:b w:val="0"/>
                <w:bCs w:val="0"/>
                <w:color w:val="000000"/>
              </w:rPr>
            </w:pPr>
          </w:p>
          <w:p w14:paraId="32C02F4F" w14:textId="77777777" w:rsidR="00E14CE9" w:rsidRDefault="00E14CE9" w:rsidP="00CA103E">
            <w:pPr>
              <w:jc w:val="both"/>
              <w:rPr>
                <w:rFonts w:cs="Arial"/>
                <w:b w:val="0"/>
                <w:bCs w:val="0"/>
                <w:color w:val="000000"/>
              </w:rPr>
            </w:pPr>
          </w:p>
          <w:p w14:paraId="11E3C663" w14:textId="77777777" w:rsidR="00E14CE9" w:rsidRDefault="00E14CE9" w:rsidP="00CA103E">
            <w:pPr>
              <w:jc w:val="both"/>
              <w:rPr>
                <w:rFonts w:cs="Arial"/>
                <w:b w:val="0"/>
                <w:bCs w:val="0"/>
                <w:color w:val="000000"/>
              </w:rPr>
            </w:pPr>
          </w:p>
          <w:p w14:paraId="6A3E91E3" w14:textId="77777777" w:rsidR="00E14CE9" w:rsidRDefault="00E14CE9" w:rsidP="00CA103E">
            <w:pPr>
              <w:jc w:val="both"/>
              <w:rPr>
                <w:rFonts w:cs="Arial"/>
                <w:b w:val="0"/>
                <w:bCs w:val="0"/>
                <w:color w:val="000000"/>
              </w:rPr>
            </w:pPr>
          </w:p>
          <w:p w14:paraId="7D6FAE11" w14:textId="77777777" w:rsidR="00E14CE9" w:rsidRDefault="00E14CE9" w:rsidP="00CA103E">
            <w:pPr>
              <w:jc w:val="both"/>
              <w:rPr>
                <w:rFonts w:cs="Arial"/>
                <w:b w:val="0"/>
                <w:bCs w:val="0"/>
                <w:color w:val="000000"/>
              </w:rPr>
            </w:pPr>
          </w:p>
          <w:p w14:paraId="4075C500" w14:textId="77777777" w:rsidR="00E14CE9" w:rsidRDefault="00E14CE9" w:rsidP="00CA103E">
            <w:pPr>
              <w:jc w:val="both"/>
              <w:rPr>
                <w:rFonts w:cs="Arial"/>
                <w:b w:val="0"/>
                <w:bCs w:val="0"/>
                <w:color w:val="000000"/>
              </w:rPr>
            </w:pPr>
          </w:p>
          <w:p w14:paraId="0113708A" w14:textId="77777777" w:rsidR="00E14CE9" w:rsidRDefault="00E14CE9" w:rsidP="00CA103E">
            <w:pPr>
              <w:jc w:val="both"/>
              <w:rPr>
                <w:rFonts w:cs="Arial"/>
                <w:b w:val="0"/>
                <w:bCs w:val="0"/>
                <w:color w:val="000000"/>
              </w:rPr>
            </w:pPr>
          </w:p>
          <w:p w14:paraId="61D101F2" w14:textId="77777777" w:rsidR="00E14CE9" w:rsidRDefault="00E14CE9" w:rsidP="00CA103E">
            <w:pPr>
              <w:jc w:val="both"/>
              <w:rPr>
                <w:rFonts w:cs="Arial"/>
                <w:color w:val="000000"/>
              </w:rPr>
            </w:pPr>
          </w:p>
        </w:tc>
      </w:tr>
    </w:tbl>
    <w:p w14:paraId="685757CE" w14:textId="77777777" w:rsidR="00CF07DF" w:rsidRDefault="00CF07DF" w:rsidP="002D1C08">
      <w:pPr>
        <w:spacing w:before="80"/>
        <w:jc w:val="both"/>
        <w:rPr>
          <w:rFonts w:asciiTheme="minorHAnsi" w:hAnsiTheme="minorHAnsi" w:cstheme="minorHAnsi"/>
          <w:b/>
          <w:u w:val="single"/>
        </w:rPr>
      </w:pPr>
    </w:p>
    <w:p w14:paraId="4D6C3F2D" w14:textId="313334FC" w:rsidR="00EE3AFB" w:rsidRDefault="00EE3AFB" w:rsidP="002D1C08">
      <w:pPr>
        <w:spacing w:before="80"/>
        <w:jc w:val="both"/>
        <w:rPr>
          <w:rFonts w:asciiTheme="minorHAnsi" w:hAnsiTheme="minorHAnsi" w:cstheme="minorHAnsi"/>
          <w:b/>
          <w:u w:val="single"/>
        </w:rPr>
      </w:pPr>
    </w:p>
    <w:p w14:paraId="1484885B" w14:textId="77777777" w:rsidR="00EE3AFB" w:rsidRDefault="00EE3AFB">
      <w:pPr>
        <w:rPr>
          <w:rFonts w:asciiTheme="minorHAnsi" w:hAnsiTheme="minorHAnsi" w:cstheme="minorHAnsi"/>
          <w:b/>
          <w:u w:val="single"/>
        </w:rPr>
      </w:pPr>
      <w:r>
        <w:rPr>
          <w:rFonts w:asciiTheme="minorHAnsi" w:hAnsiTheme="minorHAnsi" w:cstheme="minorHAnsi"/>
          <w:b/>
          <w:u w:val="single"/>
        </w:rPr>
        <w:br w:type="page"/>
      </w:r>
    </w:p>
    <w:p w14:paraId="432B026E" w14:textId="7864BE16" w:rsidR="00D73DC6" w:rsidRPr="009947F4" w:rsidRDefault="00D73DC6" w:rsidP="005A75E3">
      <w:pPr>
        <w:pStyle w:val="Titre1"/>
        <w:rPr>
          <w:rFonts w:eastAsiaTheme="majorEastAsia"/>
          <w:sz w:val="40"/>
          <w:szCs w:val="40"/>
          <w:lang w:val="en-US"/>
        </w:rPr>
      </w:pPr>
      <w:r w:rsidRPr="009947F4">
        <w:rPr>
          <w:rFonts w:eastAsiaTheme="majorEastAsia"/>
          <w:sz w:val="40"/>
          <w:szCs w:val="40"/>
          <w:lang w:val="en-US"/>
        </w:rPr>
        <w:lastRenderedPageBreak/>
        <w:t>1. Organisation générale de la prestation</w:t>
      </w:r>
    </w:p>
    <w:p w14:paraId="64090801" w14:textId="72711105" w:rsidR="00D73DC6" w:rsidRPr="009947F4" w:rsidRDefault="00D73DC6" w:rsidP="005A75E3">
      <w:pPr>
        <w:pStyle w:val="Titre2"/>
        <w:rPr>
          <w:color w:val="auto"/>
        </w:rPr>
      </w:pPr>
      <w:r w:rsidRPr="009947F4">
        <w:rPr>
          <w:color w:val="auto"/>
        </w:rPr>
        <w:t>1.1. Encadrement et suivi</w:t>
      </w:r>
    </w:p>
    <w:p w14:paraId="448B810F" w14:textId="77777777" w:rsidR="00D73DC6" w:rsidRDefault="00D73DC6" w:rsidP="00D73DC6">
      <w:pPr>
        <w:spacing w:before="80"/>
        <w:jc w:val="both"/>
        <w:rPr>
          <w:rFonts w:asciiTheme="minorHAnsi" w:hAnsiTheme="minorHAnsi" w:cstheme="minorHAnsi"/>
          <w:bCs/>
        </w:rPr>
      </w:pPr>
    </w:p>
    <w:p w14:paraId="3ACD0AAB" w14:textId="77777777" w:rsidR="00D96032" w:rsidRDefault="00D96032" w:rsidP="00D73DC6">
      <w:pPr>
        <w:spacing w:before="80"/>
        <w:jc w:val="both"/>
        <w:rPr>
          <w:rFonts w:asciiTheme="minorHAnsi" w:hAnsiTheme="minorHAnsi" w:cstheme="minorHAnsi"/>
          <w:bCs/>
        </w:rPr>
      </w:pPr>
    </w:p>
    <w:p w14:paraId="4A3EBBE8" w14:textId="0491382F" w:rsidR="00D96032" w:rsidRPr="0030699D" w:rsidRDefault="00D9603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 xml:space="preserve">Campus 1 </w:t>
      </w:r>
      <w:r w:rsidR="009947F4">
        <w:rPr>
          <w:rFonts w:asciiTheme="minorHAnsi" w:hAnsiTheme="minorHAnsi" w:cstheme="minorHAnsi"/>
          <w:b/>
        </w:rPr>
        <w:t xml:space="preserve">- </w:t>
      </w:r>
      <w:r w:rsidRPr="0030699D">
        <w:rPr>
          <w:rFonts w:asciiTheme="minorHAnsi" w:hAnsiTheme="minorHAnsi" w:cstheme="minorHAnsi"/>
          <w:b/>
        </w:rPr>
        <w:t>132 Rue Henri Champion 72100 Le Mans</w:t>
      </w:r>
    </w:p>
    <w:p w14:paraId="21E63B65" w14:textId="77777777" w:rsidR="00D96032" w:rsidRDefault="00D96032" w:rsidP="00D96032">
      <w:pPr>
        <w:spacing w:before="80"/>
        <w:jc w:val="both"/>
        <w:rPr>
          <w:rFonts w:asciiTheme="minorHAnsi" w:hAnsiTheme="minorHAnsi" w:cstheme="minorHAnsi"/>
          <w:bCs/>
        </w:rPr>
      </w:pPr>
    </w:p>
    <w:p w14:paraId="33CB79F7" w14:textId="77777777" w:rsidR="00D96032" w:rsidRDefault="00D96032" w:rsidP="00D96032">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2861D4DB" w14:textId="77777777" w:rsidR="009947F4" w:rsidRPr="009947F4" w:rsidRDefault="009947F4" w:rsidP="00D96032">
      <w:pPr>
        <w:spacing w:before="80"/>
        <w:jc w:val="both"/>
        <w:rPr>
          <w:rFonts w:asciiTheme="minorHAnsi" w:hAnsiTheme="minorHAnsi" w:cstheme="minorHAnsi"/>
          <w:bCs/>
        </w:rPr>
      </w:pPr>
    </w:p>
    <w:p w14:paraId="2012B8DF" w14:textId="77777777" w:rsidR="00D96032" w:rsidRDefault="00D96032" w:rsidP="00D96032">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5B51DA45" w14:textId="77777777" w:rsidR="009947F4" w:rsidRPr="009947F4" w:rsidRDefault="009947F4" w:rsidP="00D96032">
      <w:pPr>
        <w:spacing w:before="80"/>
        <w:jc w:val="both"/>
        <w:rPr>
          <w:rFonts w:asciiTheme="minorHAnsi" w:hAnsiTheme="minorHAnsi" w:cstheme="minorHAnsi"/>
          <w:bCs/>
        </w:rPr>
      </w:pPr>
    </w:p>
    <w:p w14:paraId="094B0913" w14:textId="77777777" w:rsidR="00D96032" w:rsidRDefault="00D96032" w:rsidP="00D96032">
      <w:pPr>
        <w:spacing w:before="80"/>
        <w:jc w:val="both"/>
        <w:rPr>
          <w:rFonts w:asciiTheme="minorHAnsi" w:hAnsiTheme="minorHAnsi" w:cstheme="minorHAnsi"/>
          <w:bCs/>
        </w:rPr>
      </w:pPr>
      <w:r w:rsidRPr="009947F4">
        <w:rPr>
          <w:rFonts w:asciiTheme="minorHAnsi" w:hAnsiTheme="minorHAnsi" w:cstheme="minorHAnsi"/>
          <w:bCs/>
          <w:u w:val="single"/>
        </w:rPr>
        <w:t>- Agents pressentis</w:t>
      </w:r>
      <w:r w:rsidRPr="00D73DC6">
        <w:rPr>
          <w:rFonts w:asciiTheme="minorHAnsi" w:hAnsiTheme="minorHAnsi" w:cstheme="minorHAnsi"/>
          <w:bCs/>
        </w:rPr>
        <w:t xml:space="preserve"> (noms, niveaux de qualification, formations acquises sur 2 ans, heures de formation)</w:t>
      </w:r>
    </w:p>
    <w:p w14:paraId="2D4AF4ED" w14:textId="77777777" w:rsidR="009947F4" w:rsidRDefault="009947F4" w:rsidP="00D96032">
      <w:pPr>
        <w:spacing w:before="80"/>
        <w:jc w:val="both"/>
        <w:rPr>
          <w:rFonts w:asciiTheme="minorHAnsi" w:hAnsiTheme="minorHAnsi" w:cstheme="minorHAnsi"/>
          <w:bCs/>
        </w:rPr>
      </w:pPr>
    </w:p>
    <w:p w14:paraId="1E918E35" w14:textId="71C62B79" w:rsidR="00983925" w:rsidRPr="009947F4" w:rsidRDefault="00983925" w:rsidP="00D96032">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sidR="009947F4">
        <w:rPr>
          <w:rFonts w:asciiTheme="minorHAnsi" w:hAnsiTheme="minorHAnsi" w:cstheme="minorHAnsi"/>
          <w:bCs/>
          <w:u w:val="single"/>
        </w:rPr>
        <w:t> :</w:t>
      </w:r>
      <w:r w:rsidR="00F85F8D">
        <w:rPr>
          <w:rFonts w:asciiTheme="minorHAnsi" w:hAnsiTheme="minorHAnsi" w:cstheme="minorHAnsi"/>
          <w:bCs/>
          <w:u w:val="single"/>
        </w:rPr>
        <w:t xml:space="preserve"> ………….</w:t>
      </w:r>
    </w:p>
    <w:p w14:paraId="01C807FA" w14:textId="08B838A1" w:rsidR="009947F4" w:rsidRPr="00F85F8D" w:rsidRDefault="009947F4" w:rsidP="009947F4">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6F6221B8" w14:textId="77777777" w:rsidR="009947F4" w:rsidRDefault="009947F4" w:rsidP="00D96032">
      <w:pPr>
        <w:spacing w:before="80"/>
        <w:jc w:val="both"/>
        <w:rPr>
          <w:rFonts w:asciiTheme="minorHAnsi" w:hAnsiTheme="minorHAnsi" w:cstheme="minorHAnsi"/>
          <w:bCs/>
        </w:rPr>
      </w:pPr>
    </w:p>
    <w:p w14:paraId="15F86CDF" w14:textId="60BD3C60" w:rsidR="00983925" w:rsidRPr="009947F4" w:rsidRDefault="00983925" w:rsidP="00983925">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sidR="009947F4">
        <w:rPr>
          <w:rFonts w:asciiTheme="minorHAnsi" w:hAnsiTheme="minorHAnsi" w:cstheme="minorHAnsi"/>
          <w:bCs/>
          <w:u w:val="single"/>
        </w:rPr>
        <w:t> :</w:t>
      </w:r>
      <w:r w:rsidR="00F85F8D">
        <w:rPr>
          <w:rFonts w:asciiTheme="minorHAnsi" w:hAnsiTheme="minorHAnsi" w:cstheme="minorHAnsi"/>
          <w:bCs/>
          <w:u w:val="single"/>
        </w:rPr>
        <w:t>…</w:t>
      </w:r>
      <w:proofErr w:type="gramEnd"/>
      <w:r w:rsidR="00F85F8D">
        <w:rPr>
          <w:rFonts w:asciiTheme="minorHAnsi" w:hAnsiTheme="minorHAnsi" w:cstheme="minorHAnsi"/>
          <w:bCs/>
          <w:u w:val="single"/>
        </w:rPr>
        <w:t>…..</w:t>
      </w:r>
    </w:p>
    <w:p w14:paraId="362E766D" w14:textId="149C2FE6" w:rsidR="009947F4" w:rsidRPr="00F85F8D" w:rsidRDefault="009947F4" w:rsidP="009947F4">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0B797BA5" w14:textId="77777777" w:rsidR="009947F4" w:rsidRDefault="009947F4" w:rsidP="00D96032">
      <w:pPr>
        <w:spacing w:before="80"/>
        <w:jc w:val="both"/>
        <w:rPr>
          <w:rFonts w:asciiTheme="minorHAnsi" w:hAnsiTheme="minorHAnsi" w:cstheme="minorHAnsi"/>
          <w:bCs/>
        </w:rPr>
      </w:pPr>
    </w:p>
    <w:p w14:paraId="0B848654" w14:textId="52EC2CB0"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18E18CEA" w14:textId="77777777" w:rsidR="009947F4" w:rsidRPr="009947F4" w:rsidRDefault="009947F4" w:rsidP="009947F4">
      <w:pPr>
        <w:spacing w:before="80"/>
        <w:jc w:val="both"/>
        <w:rPr>
          <w:rFonts w:asciiTheme="minorHAnsi" w:hAnsiTheme="minorHAnsi" w:cstheme="minorHAnsi"/>
          <w:bCs/>
        </w:rPr>
      </w:pPr>
    </w:p>
    <w:p w14:paraId="2B2D1E09" w14:textId="77777777" w:rsidR="009947F4" w:rsidRPr="00D96032" w:rsidRDefault="009947F4" w:rsidP="00D96032">
      <w:pPr>
        <w:spacing w:before="80"/>
        <w:jc w:val="both"/>
        <w:rPr>
          <w:rFonts w:asciiTheme="minorHAnsi" w:hAnsiTheme="minorHAnsi" w:cstheme="minorHAnsi"/>
          <w:bCs/>
        </w:rPr>
      </w:pPr>
    </w:p>
    <w:p w14:paraId="63BB8EB1" w14:textId="74380CE2" w:rsidR="00D96032" w:rsidRPr="0030699D" w:rsidRDefault="00D9603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Campus 1</w:t>
      </w:r>
      <w:r w:rsidR="009947F4">
        <w:rPr>
          <w:rFonts w:asciiTheme="minorHAnsi" w:hAnsiTheme="minorHAnsi" w:cstheme="minorHAnsi"/>
          <w:b/>
        </w:rPr>
        <w:t xml:space="preserve"> -</w:t>
      </w:r>
      <w:r w:rsidRPr="0030699D">
        <w:rPr>
          <w:rFonts w:asciiTheme="minorHAnsi" w:hAnsiTheme="minorHAnsi" w:cstheme="minorHAnsi"/>
          <w:b/>
        </w:rPr>
        <w:t xml:space="preserve"> 7 avenue des Platanes 72100 Le Mans</w:t>
      </w:r>
    </w:p>
    <w:p w14:paraId="2623F2E8" w14:textId="77777777" w:rsidR="00D96032" w:rsidRDefault="00D96032" w:rsidP="00D96032">
      <w:pPr>
        <w:spacing w:before="80"/>
        <w:jc w:val="both"/>
        <w:rPr>
          <w:rFonts w:asciiTheme="minorHAnsi" w:hAnsiTheme="minorHAnsi" w:cstheme="minorHAnsi"/>
          <w:bCs/>
        </w:rPr>
      </w:pPr>
    </w:p>
    <w:p w14:paraId="15C4D5A5"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3B44CD99" w14:textId="77777777" w:rsidR="009947F4" w:rsidRPr="009947F4" w:rsidRDefault="009947F4" w:rsidP="009947F4">
      <w:pPr>
        <w:spacing w:before="80"/>
        <w:jc w:val="both"/>
        <w:rPr>
          <w:rFonts w:asciiTheme="minorHAnsi" w:hAnsiTheme="minorHAnsi" w:cstheme="minorHAnsi"/>
          <w:bCs/>
        </w:rPr>
      </w:pPr>
    </w:p>
    <w:p w14:paraId="599028F8"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0A808964" w14:textId="77777777" w:rsidR="009947F4" w:rsidRPr="009947F4" w:rsidRDefault="009947F4" w:rsidP="009947F4">
      <w:pPr>
        <w:spacing w:before="80"/>
        <w:jc w:val="both"/>
        <w:rPr>
          <w:rFonts w:asciiTheme="minorHAnsi" w:hAnsiTheme="minorHAnsi" w:cstheme="minorHAnsi"/>
          <w:bCs/>
        </w:rPr>
      </w:pPr>
    </w:p>
    <w:p w14:paraId="002365E6" w14:textId="77777777" w:rsid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t>- Agents pressentis</w:t>
      </w:r>
      <w:r w:rsidRPr="00D73DC6">
        <w:rPr>
          <w:rFonts w:asciiTheme="minorHAnsi" w:hAnsiTheme="minorHAnsi" w:cstheme="minorHAnsi"/>
          <w:bCs/>
        </w:rPr>
        <w:t xml:space="preserve"> (noms, niveaux de qualification, formations acquises sur 2 ans, heures de formation)</w:t>
      </w:r>
    </w:p>
    <w:p w14:paraId="6908CE3E" w14:textId="77777777" w:rsidR="009947F4" w:rsidRDefault="009947F4" w:rsidP="009947F4">
      <w:pPr>
        <w:spacing w:before="80"/>
        <w:jc w:val="both"/>
        <w:rPr>
          <w:rFonts w:asciiTheme="minorHAnsi" w:hAnsiTheme="minorHAnsi" w:cstheme="minorHAnsi"/>
          <w:bCs/>
        </w:rPr>
      </w:pPr>
    </w:p>
    <w:p w14:paraId="58447858"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Pr>
          <w:rFonts w:asciiTheme="minorHAnsi" w:hAnsiTheme="minorHAnsi" w:cstheme="minorHAnsi"/>
          <w:bCs/>
          <w:u w:val="single"/>
        </w:rPr>
        <w:t> : ………….</w:t>
      </w:r>
    </w:p>
    <w:p w14:paraId="55C99CF0"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32967C47" w14:textId="77777777" w:rsidR="00F85F8D" w:rsidRDefault="00F85F8D" w:rsidP="00F85F8D">
      <w:pPr>
        <w:spacing w:before="80"/>
        <w:jc w:val="both"/>
        <w:rPr>
          <w:rFonts w:asciiTheme="minorHAnsi" w:hAnsiTheme="minorHAnsi" w:cstheme="minorHAnsi"/>
          <w:bCs/>
        </w:rPr>
      </w:pPr>
    </w:p>
    <w:p w14:paraId="522A8882"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Pr>
          <w:rFonts w:asciiTheme="minorHAnsi" w:hAnsiTheme="minorHAnsi" w:cstheme="minorHAnsi"/>
          <w:bCs/>
          <w:u w:val="single"/>
        </w:rPr>
        <w:t> :…</w:t>
      </w:r>
      <w:proofErr w:type="gramEnd"/>
      <w:r>
        <w:rPr>
          <w:rFonts w:asciiTheme="minorHAnsi" w:hAnsiTheme="minorHAnsi" w:cstheme="minorHAnsi"/>
          <w:bCs/>
          <w:u w:val="single"/>
        </w:rPr>
        <w:t>…..</w:t>
      </w:r>
    </w:p>
    <w:p w14:paraId="44C3BF77"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52566F74" w14:textId="77777777" w:rsidR="009947F4" w:rsidRDefault="009947F4" w:rsidP="009947F4">
      <w:pPr>
        <w:spacing w:before="80"/>
        <w:jc w:val="both"/>
        <w:rPr>
          <w:rFonts w:asciiTheme="minorHAnsi" w:hAnsiTheme="minorHAnsi" w:cstheme="minorHAnsi"/>
          <w:bCs/>
        </w:rPr>
      </w:pPr>
    </w:p>
    <w:p w14:paraId="58FE963F"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39D6D850" w14:textId="77777777" w:rsidR="009947F4" w:rsidRPr="009947F4" w:rsidRDefault="009947F4" w:rsidP="009947F4">
      <w:pPr>
        <w:spacing w:before="80"/>
        <w:jc w:val="both"/>
        <w:rPr>
          <w:rFonts w:asciiTheme="minorHAnsi" w:hAnsiTheme="minorHAnsi" w:cstheme="minorHAnsi"/>
          <w:bCs/>
        </w:rPr>
      </w:pPr>
    </w:p>
    <w:p w14:paraId="11A47943" w14:textId="77777777" w:rsidR="00D96032" w:rsidRPr="00D96032" w:rsidRDefault="00D96032" w:rsidP="00D96032">
      <w:pPr>
        <w:spacing w:before="80"/>
        <w:jc w:val="both"/>
        <w:rPr>
          <w:rFonts w:asciiTheme="minorHAnsi" w:hAnsiTheme="minorHAnsi" w:cstheme="minorHAnsi"/>
          <w:bCs/>
        </w:rPr>
      </w:pPr>
    </w:p>
    <w:p w14:paraId="2D5E0D38" w14:textId="4230192C" w:rsidR="00D96032" w:rsidRPr="0030699D" w:rsidRDefault="00D9603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 xml:space="preserve">Atelier Mécanique 40 Boulevard Pierre </w:t>
      </w:r>
      <w:proofErr w:type="spellStart"/>
      <w:r w:rsidRPr="0030699D">
        <w:rPr>
          <w:rFonts w:asciiTheme="minorHAnsi" w:hAnsiTheme="minorHAnsi" w:cstheme="minorHAnsi"/>
          <w:b/>
        </w:rPr>
        <w:t>Lefaucheux</w:t>
      </w:r>
      <w:proofErr w:type="spellEnd"/>
      <w:r w:rsidRPr="0030699D">
        <w:rPr>
          <w:rFonts w:asciiTheme="minorHAnsi" w:hAnsiTheme="minorHAnsi" w:cstheme="minorHAnsi"/>
          <w:b/>
        </w:rPr>
        <w:t xml:space="preserve"> 72100 Le Mans</w:t>
      </w:r>
    </w:p>
    <w:p w14:paraId="2F666781" w14:textId="77777777" w:rsidR="00D96032" w:rsidRDefault="00D96032" w:rsidP="00D96032">
      <w:pPr>
        <w:spacing w:before="80"/>
        <w:jc w:val="both"/>
        <w:rPr>
          <w:rFonts w:asciiTheme="minorHAnsi" w:hAnsiTheme="minorHAnsi" w:cstheme="minorHAnsi"/>
          <w:bCs/>
        </w:rPr>
      </w:pPr>
    </w:p>
    <w:p w14:paraId="02353E59"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4FA5822C" w14:textId="77777777" w:rsidR="009947F4" w:rsidRPr="009947F4" w:rsidRDefault="009947F4" w:rsidP="009947F4">
      <w:pPr>
        <w:spacing w:before="80"/>
        <w:jc w:val="both"/>
        <w:rPr>
          <w:rFonts w:asciiTheme="minorHAnsi" w:hAnsiTheme="minorHAnsi" w:cstheme="minorHAnsi"/>
          <w:bCs/>
        </w:rPr>
      </w:pPr>
    </w:p>
    <w:p w14:paraId="1B7FA16A"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0A60184F" w14:textId="77777777" w:rsidR="009947F4" w:rsidRPr="009947F4" w:rsidRDefault="009947F4" w:rsidP="009947F4">
      <w:pPr>
        <w:spacing w:before="80"/>
        <w:jc w:val="both"/>
        <w:rPr>
          <w:rFonts w:asciiTheme="minorHAnsi" w:hAnsiTheme="minorHAnsi" w:cstheme="minorHAnsi"/>
          <w:bCs/>
        </w:rPr>
      </w:pPr>
    </w:p>
    <w:p w14:paraId="2391360A" w14:textId="77777777" w:rsid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t>- Agents pressentis</w:t>
      </w:r>
      <w:r w:rsidRPr="00D73DC6">
        <w:rPr>
          <w:rFonts w:asciiTheme="minorHAnsi" w:hAnsiTheme="minorHAnsi" w:cstheme="minorHAnsi"/>
          <w:bCs/>
        </w:rPr>
        <w:t xml:space="preserve"> (noms, niveaux de qualification, formations acquises sur 2 ans, heures de formation)</w:t>
      </w:r>
    </w:p>
    <w:p w14:paraId="14D2DEF9" w14:textId="77777777" w:rsidR="009947F4" w:rsidRDefault="009947F4" w:rsidP="009947F4">
      <w:pPr>
        <w:spacing w:before="80"/>
        <w:jc w:val="both"/>
        <w:rPr>
          <w:rFonts w:asciiTheme="minorHAnsi" w:hAnsiTheme="minorHAnsi" w:cstheme="minorHAnsi"/>
          <w:bCs/>
        </w:rPr>
      </w:pPr>
    </w:p>
    <w:p w14:paraId="249502B6"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Pr>
          <w:rFonts w:asciiTheme="minorHAnsi" w:hAnsiTheme="minorHAnsi" w:cstheme="minorHAnsi"/>
          <w:bCs/>
          <w:u w:val="single"/>
        </w:rPr>
        <w:t> : ………….</w:t>
      </w:r>
    </w:p>
    <w:p w14:paraId="0395C8BA"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24423B6C" w14:textId="77777777" w:rsidR="00F85F8D" w:rsidRDefault="00F85F8D" w:rsidP="00F85F8D">
      <w:pPr>
        <w:spacing w:before="80"/>
        <w:jc w:val="both"/>
        <w:rPr>
          <w:rFonts w:asciiTheme="minorHAnsi" w:hAnsiTheme="minorHAnsi" w:cstheme="minorHAnsi"/>
          <w:bCs/>
        </w:rPr>
      </w:pPr>
    </w:p>
    <w:p w14:paraId="1BEE6C63"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Pr>
          <w:rFonts w:asciiTheme="minorHAnsi" w:hAnsiTheme="minorHAnsi" w:cstheme="minorHAnsi"/>
          <w:bCs/>
          <w:u w:val="single"/>
        </w:rPr>
        <w:t> :…</w:t>
      </w:r>
      <w:proofErr w:type="gramEnd"/>
      <w:r>
        <w:rPr>
          <w:rFonts w:asciiTheme="minorHAnsi" w:hAnsiTheme="minorHAnsi" w:cstheme="minorHAnsi"/>
          <w:bCs/>
          <w:u w:val="single"/>
        </w:rPr>
        <w:t>…..</w:t>
      </w:r>
    </w:p>
    <w:p w14:paraId="24C0D6C0"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6A7970B3" w14:textId="77777777" w:rsidR="009947F4" w:rsidRDefault="009947F4" w:rsidP="009947F4">
      <w:pPr>
        <w:spacing w:before="80"/>
        <w:jc w:val="both"/>
        <w:rPr>
          <w:rFonts w:asciiTheme="minorHAnsi" w:hAnsiTheme="minorHAnsi" w:cstheme="minorHAnsi"/>
          <w:bCs/>
        </w:rPr>
      </w:pPr>
    </w:p>
    <w:p w14:paraId="4FE571FF"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30531DDA" w14:textId="77777777" w:rsidR="009947F4" w:rsidRPr="009947F4" w:rsidRDefault="009947F4" w:rsidP="009947F4">
      <w:pPr>
        <w:spacing w:before="80"/>
        <w:jc w:val="both"/>
        <w:rPr>
          <w:rFonts w:asciiTheme="minorHAnsi" w:hAnsiTheme="minorHAnsi" w:cstheme="minorHAnsi"/>
          <w:bCs/>
        </w:rPr>
      </w:pPr>
    </w:p>
    <w:p w14:paraId="66666856" w14:textId="77777777" w:rsidR="00D96032" w:rsidRPr="00D96032" w:rsidRDefault="00D96032" w:rsidP="00D96032">
      <w:pPr>
        <w:spacing w:before="80"/>
        <w:jc w:val="both"/>
        <w:rPr>
          <w:rFonts w:asciiTheme="minorHAnsi" w:hAnsiTheme="minorHAnsi" w:cstheme="minorHAnsi"/>
          <w:bCs/>
        </w:rPr>
      </w:pPr>
    </w:p>
    <w:p w14:paraId="0C2DECEC" w14:textId="02F98AA5" w:rsidR="00D96032" w:rsidRPr="0030699D" w:rsidRDefault="00D9603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 xml:space="preserve">Campus 2 </w:t>
      </w:r>
      <w:r w:rsidR="009947F4">
        <w:rPr>
          <w:rFonts w:asciiTheme="minorHAnsi" w:hAnsiTheme="minorHAnsi" w:cstheme="minorHAnsi"/>
          <w:b/>
        </w:rPr>
        <w:t xml:space="preserve">- </w:t>
      </w:r>
      <w:r w:rsidRPr="0030699D">
        <w:rPr>
          <w:rFonts w:asciiTheme="minorHAnsi" w:hAnsiTheme="minorHAnsi" w:cstheme="minorHAnsi"/>
          <w:b/>
        </w:rPr>
        <w:t>185 Rue Henri Champion 72100 Le Mans</w:t>
      </w:r>
    </w:p>
    <w:p w14:paraId="66DFB93C" w14:textId="77777777" w:rsidR="00D96032" w:rsidRDefault="00D96032" w:rsidP="00D96032">
      <w:pPr>
        <w:spacing w:before="80"/>
        <w:jc w:val="both"/>
        <w:rPr>
          <w:rFonts w:asciiTheme="minorHAnsi" w:hAnsiTheme="minorHAnsi" w:cstheme="minorHAnsi"/>
          <w:bCs/>
        </w:rPr>
      </w:pPr>
    </w:p>
    <w:p w14:paraId="7FAD0258"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2B3FD51E" w14:textId="77777777" w:rsidR="009947F4" w:rsidRPr="009947F4" w:rsidRDefault="009947F4" w:rsidP="009947F4">
      <w:pPr>
        <w:spacing w:before="80"/>
        <w:jc w:val="both"/>
        <w:rPr>
          <w:rFonts w:asciiTheme="minorHAnsi" w:hAnsiTheme="minorHAnsi" w:cstheme="minorHAnsi"/>
          <w:bCs/>
        </w:rPr>
      </w:pPr>
    </w:p>
    <w:p w14:paraId="4ADFB025"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027569E4" w14:textId="77777777" w:rsidR="009947F4" w:rsidRPr="009947F4" w:rsidRDefault="009947F4" w:rsidP="009947F4">
      <w:pPr>
        <w:spacing w:before="80"/>
        <w:jc w:val="both"/>
        <w:rPr>
          <w:rFonts w:asciiTheme="minorHAnsi" w:hAnsiTheme="minorHAnsi" w:cstheme="minorHAnsi"/>
          <w:bCs/>
        </w:rPr>
      </w:pPr>
    </w:p>
    <w:p w14:paraId="6D6BF943" w14:textId="77777777" w:rsid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t>- Agents pressentis</w:t>
      </w:r>
      <w:r w:rsidRPr="00D73DC6">
        <w:rPr>
          <w:rFonts w:asciiTheme="minorHAnsi" w:hAnsiTheme="minorHAnsi" w:cstheme="minorHAnsi"/>
          <w:bCs/>
        </w:rPr>
        <w:t xml:space="preserve"> (noms, niveaux de qualification, formations acquises sur 2 ans, heures de formation)</w:t>
      </w:r>
    </w:p>
    <w:p w14:paraId="62466A57" w14:textId="77777777" w:rsidR="009947F4" w:rsidRDefault="009947F4" w:rsidP="009947F4">
      <w:pPr>
        <w:spacing w:before="80"/>
        <w:jc w:val="both"/>
        <w:rPr>
          <w:rFonts w:asciiTheme="minorHAnsi" w:hAnsiTheme="minorHAnsi" w:cstheme="minorHAnsi"/>
          <w:bCs/>
        </w:rPr>
      </w:pPr>
    </w:p>
    <w:p w14:paraId="14FB53DA"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Pr>
          <w:rFonts w:asciiTheme="minorHAnsi" w:hAnsiTheme="minorHAnsi" w:cstheme="minorHAnsi"/>
          <w:bCs/>
          <w:u w:val="single"/>
        </w:rPr>
        <w:t> : ………….</w:t>
      </w:r>
    </w:p>
    <w:p w14:paraId="08CC8C58"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2A30BDA6" w14:textId="77777777" w:rsidR="00F85F8D" w:rsidRDefault="00F85F8D" w:rsidP="00F85F8D">
      <w:pPr>
        <w:spacing w:before="80"/>
        <w:jc w:val="both"/>
        <w:rPr>
          <w:rFonts w:asciiTheme="minorHAnsi" w:hAnsiTheme="minorHAnsi" w:cstheme="minorHAnsi"/>
          <w:bCs/>
        </w:rPr>
      </w:pPr>
    </w:p>
    <w:p w14:paraId="2AE84D31"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Pr>
          <w:rFonts w:asciiTheme="minorHAnsi" w:hAnsiTheme="minorHAnsi" w:cstheme="minorHAnsi"/>
          <w:bCs/>
          <w:u w:val="single"/>
        </w:rPr>
        <w:t> :…</w:t>
      </w:r>
      <w:proofErr w:type="gramEnd"/>
      <w:r>
        <w:rPr>
          <w:rFonts w:asciiTheme="minorHAnsi" w:hAnsiTheme="minorHAnsi" w:cstheme="minorHAnsi"/>
          <w:bCs/>
          <w:u w:val="single"/>
        </w:rPr>
        <w:t>…..</w:t>
      </w:r>
    </w:p>
    <w:p w14:paraId="2CE61A02"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1EA58EAE" w14:textId="77777777" w:rsidR="009947F4" w:rsidRDefault="009947F4" w:rsidP="009947F4">
      <w:pPr>
        <w:spacing w:before="80"/>
        <w:jc w:val="both"/>
        <w:rPr>
          <w:rFonts w:asciiTheme="minorHAnsi" w:hAnsiTheme="minorHAnsi" w:cstheme="minorHAnsi"/>
          <w:bCs/>
        </w:rPr>
      </w:pPr>
    </w:p>
    <w:p w14:paraId="505F7650"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794AB160" w14:textId="77777777" w:rsidR="009947F4" w:rsidRPr="009947F4" w:rsidRDefault="009947F4" w:rsidP="009947F4">
      <w:pPr>
        <w:spacing w:before="80"/>
        <w:jc w:val="both"/>
        <w:rPr>
          <w:rFonts w:asciiTheme="minorHAnsi" w:hAnsiTheme="minorHAnsi" w:cstheme="minorHAnsi"/>
          <w:bCs/>
        </w:rPr>
      </w:pPr>
    </w:p>
    <w:p w14:paraId="29B709D1" w14:textId="77777777" w:rsidR="00D96032" w:rsidRPr="00D96032" w:rsidRDefault="00D96032" w:rsidP="00D96032">
      <w:pPr>
        <w:spacing w:before="80"/>
        <w:jc w:val="both"/>
        <w:rPr>
          <w:rFonts w:asciiTheme="minorHAnsi" w:hAnsiTheme="minorHAnsi" w:cstheme="minorHAnsi"/>
          <w:bCs/>
        </w:rPr>
      </w:pPr>
    </w:p>
    <w:p w14:paraId="699BC384" w14:textId="4B6CA609" w:rsidR="00D96032" w:rsidRPr="0030699D" w:rsidRDefault="00D9603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Village By CA 19 Boulevard Alexandre Oyon 72100 Le Mans</w:t>
      </w:r>
    </w:p>
    <w:p w14:paraId="60EC6B11" w14:textId="77777777" w:rsidR="00D96032" w:rsidRDefault="00D96032" w:rsidP="00D96032">
      <w:pPr>
        <w:spacing w:before="80"/>
        <w:jc w:val="both"/>
        <w:rPr>
          <w:rFonts w:asciiTheme="minorHAnsi" w:hAnsiTheme="minorHAnsi" w:cstheme="minorHAnsi"/>
          <w:bCs/>
        </w:rPr>
      </w:pPr>
    </w:p>
    <w:p w14:paraId="4183B9AB"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7576B075" w14:textId="77777777" w:rsidR="009947F4" w:rsidRPr="009947F4" w:rsidRDefault="009947F4" w:rsidP="009947F4">
      <w:pPr>
        <w:spacing w:before="80"/>
        <w:jc w:val="both"/>
        <w:rPr>
          <w:rFonts w:asciiTheme="minorHAnsi" w:hAnsiTheme="minorHAnsi" w:cstheme="minorHAnsi"/>
          <w:bCs/>
        </w:rPr>
      </w:pPr>
    </w:p>
    <w:p w14:paraId="655C6273"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2439CFFD" w14:textId="77777777" w:rsidR="009947F4" w:rsidRPr="009947F4" w:rsidRDefault="009947F4" w:rsidP="009947F4">
      <w:pPr>
        <w:spacing w:before="80"/>
        <w:jc w:val="both"/>
        <w:rPr>
          <w:rFonts w:asciiTheme="minorHAnsi" w:hAnsiTheme="minorHAnsi" w:cstheme="minorHAnsi"/>
          <w:bCs/>
        </w:rPr>
      </w:pPr>
    </w:p>
    <w:p w14:paraId="58ECDA33" w14:textId="77777777" w:rsid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lastRenderedPageBreak/>
        <w:t>- Agents pressentis</w:t>
      </w:r>
      <w:r w:rsidRPr="00D73DC6">
        <w:rPr>
          <w:rFonts w:asciiTheme="minorHAnsi" w:hAnsiTheme="minorHAnsi" w:cstheme="minorHAnsi"/>
          <w:bCs/>
        </w:rPr>
        <w:t xml:space="preserve"> (noms, niveaux de qualification, formations acquises sur 2 ans, heures de formation)</w:t>
      </w:r>
    </w:p>
    <w:p w14:paraId="117BC6B3" w14:textId="77777777" w:rsidR="009947F4" w:rsidRDefault="009947F4" w:rsidP="009947F4">
      <w:pPr>
        <w:spacing w:before="80"/>
        <w:jc w:val="both"/>
        <w:rPr>
          <w:rFonts w:asciiTheme="minorHAnsi" w:hAnsiTheme="minorHAnsi" w:cstheme="minorHAnsi"/>
          <w:bCs/>
        </w:rPr>
      </w:pPr>
    </w:p>
    <w:p w14:paraId="128083F7"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Pr>
          <w:rFonts w:asciiTheme="minorHAnsi" w:hAnsiTheme="minorHAnsi" w:cstheme="minorHAnsi"/>
          <w:bCs/>
          <w:u w:val="single"/>
        </w:rPr>
        <w:t> : ………….</w:t>
      </w:r>
    </w:p>
    <w:p w14:paraId="675347E9"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00FAA3CB" w14:textId="77777777" w:rsidR="00F85F8D" w:rsidRDefault="00F85F8D" w:rsidP="00F85F8D">
      <w:pPr>
        <w:spacing w:before="80"/>
        <w:jc w:val="both"/>
        <w:rPr>
          <w:rFonts w:asciiTheme="minorHAnsi" w:hAnsiTheme="minorHAnsi" w:cstheme="minorHAnsi"/>
          <w:bCs/>
        </w:rPr>
      </w:pPr>
    </w:p>
    <w:p w14:paraId="2A6A56AC"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Pr>
          <w:rFonts w:asciiTheme="minorHAnsi" w:hAnsiTheme="minorHAnsi" w:cstheme="minorHAnsi"/>
          <w:bCs/>
          <w:u w:val="single"/>
        </w:rPr>
        <w:t> :…</w:t>
      </w:r>
      <w:proofErr w:type="gramEnd"/>
      <w:r>
        <w:rPr>
          <w:rFonts w:asciiTheme="minorHAnsi" w:hAnsiTheme="minorHAnsi" w:cstheme="minorHAnsi"/>
          <w:bCs/>
          <w:u w:val="single"/>
        </w:rPr>
        <w:t>…..</w:t>
      </w:r>
    </w:p>
    <w:p w14:paraId="4C8BD99B"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2F342F67" w14:textId="77777777" w:rsidR="009947F4" w:rsidRDefault="009947F4" w:rsidP="009947F4">
      <w:pPr>
        <w:spacing w:before="80"/>
        <w:jc w:val="both"/>
        <w:rPr>
          <w:rFonts w:asciiTheme="minorHAnsi" w:hAnsiTheme="minorHAnsi" w:cstheme="minorHAnsi"/>
          <w:bCs/>
        </w:rPr>
      </w:pPr>
    </w:p>
    <w:p w14:paraId="000B3BF8"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4A083963" w14:textId="77777777" w:rsidR="009947F4" w:rsidRPr="009947F4" w:rsidRDefault="009947F4" w:rsidP="009947F4">
      <w:pPr>
        <w:spacing w:before="80"/>
        <w:jc w:val="both"/>
        <w:rPr>
          <w:rFonts w:asciiTheme="minorHAnsi" w:hAnsiTheme="minorHAnsi" w:cstheme="minorHAnsi"/>
          <w:bCs/>
        </w:rPr>
      </w:pPr>
    </w:p>
    <w:p w14:paraId="6D5FBC3F" w14:textId="77777777" w:rsidR="00D96032" w:rsidRPr="00D96032" w:rsidRDefault="00D96032" w:rsidP="00D96032">
      <w:pPr>
        <w:spacing w:before="80"/>
        <w:jc w:val="both"/>
        <w:rPr>
          <w:rFonts w:asciiTheme="minorHAnsi" w:hAnsiTheme="minorHAnsi" w:cstheme="minorHAnsi"/>
          <w:bCs/>
        </w:rPr>
      </w:pPr>
    </w:p>
    <w:p w14:paraId="17A88156" w14:textId="22C6E530" w:rsidR="00D96032" w:rsidRPr="0030699D" w:rsidRDefault="008D6BE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 xml:space="preserve">PSE Option 1 - </w:t>
      </w:r>
      <w:r w:rsidR="00D96032" w:rsidRPr="0030699D">
        <w:rPr>
          <w:rFonts w:asciiTheme="minorHAnsi" w:hAnsiTheme="minorHAnsi" w:cstheme="minorHAnsi"/>
          <w:b/>
        </w:rPr>
        <w:t xml:space="preserve">Hôtel Consulaire </w:t>
      </w:r>
      <w:r w:rsidRPr="0030699D">
        <w:rPr>
          <w:rFonts w:asciiTheme="minorHAnsi" w:hAnsiTheme="minorHAnsi" w:cstheme="minorHAnsi"/>
          <w:b/>
        </w:rPr>
        <w:t xml:space="preserve">– Annexe E - </w:t>
      </w:r>
      <w:r w:rsidR="00D96032" w:rsidRPr="0030699D">
        <w:rPr>
          <w:rFonts w:asciiTheme="minorHAnsi" w:hAnsiTheme="minorHAnsi" w:cstheme="minorHAnsi"/>
          <w:b/>
        </w:rPr>
        <w:t>1 Boulevard René Levasseur 72000 Le Mans</w:t>
      </w:r>
      <w:r w:rsidR="00D96032" w:rsidRPr="0030699D">
        <w:rPr>
          <w:rFonts w:asciiTheme="minorHAnsi" w:hAnsiTheme="minorHAnsi" w:cstheme="minorHAnsi"/>
          <w:b/>
        </w:rPr>
        <w:tab/>
      </w:r>
    </w:p>
    <w:p w14:paraId="333A52AF" w14:textId="77777777" w:rsidR="00D96032" w:rsidRDefault="00D96032" w:rsidP="00D96032">
      <w:pPr>
        <w:spacing w:before="80"/>
        <w:jc w:val="both"/>
        <w:rPr>
          <w:rFonts w:asciiTheme="minorHAnsi" w:hAnsiTheme="minorHAnsi" w:cstheme="minorHAnsi"/>
          <w:bCs/>
        </w:rPr>
      </w:pPr>
    </w:p>
    <w:p w14:paraId="388E6FD2"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4B649F22" w14:textId="77777777" w:rsidR="009947F4" w:rsidRPr="009947F4" w:rsidRDefault="009947F4" w:rsidP="009947F4">
      <w:pPr>
        <w:spacing w:before="80"/>
        <w:jc w:val="both"/>
        <w:rPr>
          <w:rFonts w:asciiTheme="minorHAnsi" w:hAnsiTheme="minorHAnsi" w:cstheme="minorHAnsi"/>
          <w:bCs/>
        </w:rPr>
      </w:pPr>
    </w:p>
    <w:p w14:paraId="6E39BF01"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38617988" w14:textId="77777777" w:rsidR="009947F4" w:rsidRPr="009947F4" w:rsidRDefault="009947F4" w:rsidP="009947F4">
      <w:pPr>
        <w:spacing w:before="80"/>
        <w:jc w:val="both"/>
        <w:rPr>
          <w:rFonts w:asciiTheme="minorHAnsi" w:hAnsiTheme="minorHAnsi" w:cstheme="minorHAnsi"/>
          <w:bCs/>
        </w:rPr>
      </w:pPr>
    </w:p>
    <w:p w14:paraId="0E802D1A" w14:textId="77777777" w:rsid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t>- Agents pressentis</w:t>
      </w:r>
      <w:r w:rsidRPr="00D73DC6">
        <w:rPr>
          <w:rFonts w:asciiTheme="minorHAnsi" w:hAnsiTheme="minorHAnsi" w:cstheme="minorHAnsi"/>
          <w:bCs/>
        </w:rPr>
        <w:t xml:space="preserve"> (noms, niveaux de qualification, formations acquises sur 2 ans, heures de formation)</w:t>
      </w:r>
    </w:p>
    <w:p w14:paraId="664EF7FD" w14:textId="77777777" w:rsidR="009947F4" w:rsidRDefault="009947F4" w:rsidP="009947F4">
      <w:pPr>
        <w:spacing w:before="80"/>
        <w:jc w:val="both"/>
        <w:rPr>
          <w:rFonts w:asciiTheme="minorHAnsi" w:hAnsiTheme="minorHAnsi" w:cstheme="minorHAnsi"/>
          <w:bCs/>
        </w:rPr>
      </w:pPr>
    </w:p>
    <w:p w14:paraId="2C27DB7A"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Pr>
          <w:rFonts w:asciiTheme="minorHAnsi" w:hAnsiTheme="minorHAnsi" w:cstheme="minorHAnsi"/>
          <w:bCs/>
          <w:u w:val="single"/>
        </w:rPr>
        <w:t> : ………….</w:t>
      </w:r>
    </w:p>
    <w:p w14:paraId="101B901F"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0C749C9A" w14:textId="77777777" w:rsidR="00F85F8D" w:rsidRDefault="00F85F8D" w:rsidP="00F85F8D">
      <w:pPr>
        <w:spacing w:before="80"/>
        <w:jc w:val="both"/>
        <w:rPr>
          <w:rFonts w:asciiTheme="minorHAnsi" w:hAnsiTheme="minorHAnsi" w:cstheme="minorHAnsi"/>
          <w:bCs/>
        </w:rPr>
      </w:pPr>
    </w:p>
    <w:p w14:paraId="70A88148"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Pr>
          <w:rFonts w:asciiTheme="minorHAnsi" w:hAnsiTheme="minorHAnsi" w:cstheme="minorHAnsi"/>
          <w:bCs/>
          <w:u w:val="single"/>
        </w:rPr>
        <w:t> :…</w:t>
      </w:r>
      <w:proofErr w:type="gramEnd"/>
      <w:r>
        <w:rPr>
          <w:rFonts w:asciiTheme="minorHAnsi" w:hAnsiTheme="minorHAnsi" w:cstheme="minorHAnsi"/>
          <w:bCs/>
          <w:u w:val="single"/>
        </w:rPr>
        <w:t>…..</w:t>
      </w:r>
    </w:p>
    <w:p w14:paraId="0B748FFC"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74243F19" w14:textId="77777777" w:rsidR="009947F4" w:rsidRDefault="009947F4" w:rsidP="009947F4">
      <w:pPr>
        <w:spacing w:before="80"/>
        <w:jc w:val="both"/>
        <w:rPr>
          <w:rFonts w:asciiTheme="minorHAnsi" w:hAnsiTheme="minorHAnsi" w:cstheme="minorHAnsi"/>
          <w:bCs/>
        </w:rPr>
      </w:pPr>
    </w:p>
    <w:p w14:paraId="2D958F7B"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3B4C937B" w14:textId="77777777" w:rsidR="00D96032" w:rsidRDefault="00D96032" w:rsidP="00D96032">
      <w:pPr>
        <w:spacing w:before="80"/>
        <w:jc w:val="both"/>
        <w:rPr>
          <w:rFonts w:asciiTheme="minorHAnsi" w:hAnsiTheme="minorHAnsi" w:cstheme="minorHAnsi"/>
          <w:bCs/>
        </w:rPr>
      </w:pPr>
    </w:p>
    <w:p w14:paraId="5E6FDDE0" w14:textId="77777777" w:rsidR="00D96032" w:rsidRPr="00D96032" w:rsidRDefault="00D96032" w:rsidP="00D96032">
      <w:pPr>
        <w:spacing w:before="80"/>
        <w:jc w:val="both"/>
        <w:rPr>
          <w:rFonts w:asciiTheme="minorHAnsi" w:hAnsiTheme="minorHAnsi" w:cstheme="minorHAnsi"/>
          <w:bCs/>
        </w:rPr>
      </w:pPr>
    </w:p>
    <w:p w14:paraId="0EB00955" w14:textId="666C8508" w:rsidR="00D96032" w:rsidRPr="0030699D" w:rsidRDefault="008D6BE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Tranche optionnelle 1</w:t>
      </w:r>
      <w:r w:rsidR="00D96032" w:rsidRPr="0030699D">
        <w:rPr>
          <w:rFonts w:asciiTheme="minorHAnsi" w:hAnsiTheme="minorHAnsi" w:cstheme="minorHAnsi"/>
          <w:b/>
        </w:rPr>
        <w:t xml:space="preserve"> - Campus 1 132 Rue Henri Champion 72100 Le Mans Nouveau Atelier Mécanique</w:t>
      </w:r>
    </w:p>
    <w:p w14:paraId="5D3ADDED" w14:textId="77777777" w:rsidR="00D96032" w:rsidRDefault="00D96032" w:rsidP="00D96032">
      <w:pPr>
        <w:spacing w:before="80"/>
        <w:jc w:val="both"/>
        <w:rPr>
          <w:rFonts w:asciiTheme="minorHAnsi" w:hAnsiTheme="minorHAnsi" w:cstheme="minorHAnsi"/>
          <w:bCs/>
        </w:rPr>
      </w:pPr>
    </w:p>
    <w:p w14:paraId="7B8E0AA1"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133ACC22" w14:textId="77777777" w:rsidR="009947F4" w:rsidRPr="009947F4" w:rsidRDefault="009947F4" w:rsidP="009947F4">
      <w:pPr>
        <w:spacing w:before="80"/>
        <w:jc w:val="both"/>
        <w:rPr>
          <w:rFonts w:asciiTheme="minorHAnsi" w:hAnsiTheme="minorHAnsi" w:cstheme="minorHAnsi"/>
          <w:bCs/>
        </w:rPr>
      </w:pPr>
    </w:p>
    <w:p w14:paraId="51B601C0"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4E6E14F1" w14:textId="77777777" w:rsidR="009947F4" w:rsidRPr="009947F4" w:rsidRDefault="009947F4" w:rsidP="009947F4">
      <w:pPr>
        <w:spacing w:before="80"/>
        <w:jc w:val="both"/>
        <w:rPr>
          <w:rFonts w:asciiTheme="minorHAnsi" w:hAnsiTheme="minorHAnsi" w:cstheme="minorHAnsi"/>
          <w:bCs/>
        </w:rPr>
      </w:pPr>
    </w:p>
    <w:p w14:paraId="7026347E" w14:textId="77777777" w:rsid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t>- Agents pressentis</w:t>
      </w:r>
      <w:r w:rsidRPr="00D73DC6">
        <w:rPr>
          <w:rFonts w:asciiTheme="minorHAnsi" w:hAnsiTheme="minorHAnsi" w:cstheme="minorHAnsi"/>
          <w:bCs/>
        </w:rPr>
        <w:t xml:space="preserve"> (noms, niveaux de qualification, formations acquises sur 2 ans, heures de formation)</w:t>
      </w:r>
    </w:p>
    <w:p w14:paraId="04B8C8E7" w14:textId="77777777" w:rsidR="009947F4" w:rsidRDefault="009947F4" w:rsidP="009947F4">
      <w:pPr>
        <w:spacing w:before="80"/>
        <w:jc w:val="both"/>
        <w:rPr>
          <w:rFonts w:asciiTheme="minorHAnsi" w:hAnsiTheme="minorHAnsi" w:cstheme="minorHAnsi"/>
          <w:bCs/>
        </w:rPr>
      </w:pPr>
    </w:p>
    <w:p w14:paraId="11C46E85"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Pr>
          <w:rFonts w:asciiTheme="minorHAnsi" w:hAnsiTheme="minorHAnsi" w:cstheme="minorHAnsi"/>
          <w:bCs/>
          <w:u w:val="single"/>
        </w:rPr>
        <w:t> : ………….</w:t>
      </w:r>
    </w:p>
    <w:p w14:paraId="37D0B218"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5C4D0B06" w14:textId="77777777" w:rsidR="00F85F8D" w:rsidRDefault="00F85F8D" w:rsidP="00F85F8D">
      <w:pPr>
        <w:spacing w:before="80"/>
        <w:jc w:val="both"/>
        <w:rPr>
          <w:rFonts w:asciiTheme="minorHAnsi" w:hAnsiTheme="minorHAnsi" w:cstheme="minorHAnsi"/>
          <w:bCs/>
        </w:rPr>
      </w:pPr>
    </w:p>
    <w:p w14:paraId="12ACC9E3"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Pr>
          <w:rFonts w:asciiTheme="minorHAnsi" w:hAnsiTheme="minorHAnsi" w:cstheme="minorHAnsi"/>
          <w:bCs/>
          <w:u w:val="single"/>
        </w:rPr>
        <w:t> :…</w:t>
      </w:r>
      <w:proofErr w:type="gramEnd"/>
      <w:r>
        <w:rPr>
          <w:rFonts w:asciiTheme="minorHAnsi" w:hAnsiTheme="minorHAnsi" w:cstheme="minorHAnsi"/>
          <w:bCs/>
          <w:u w:val="single"/>
        </w:rPr>
        <w:t>…..</w:t>
      </w:r>
    </w:p>
    <w:p w14:paraId="09C9C1BD"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26914980" w14:textId="77777777" w:rsidR="009947F4" w:rsidRDefault="009947F4" w:rsidP="009947F4">
      <w:pPr>
        <w:spacing w:before="80"/>
        <w:jc w:val="both"/>
        <w:rPr>
          <w:rFonts w:asciiTheme="minorHAnsi" w:hAnsiTheme="minorHAnsi" w:cstheme="minorHAnsi"/>
          <w:bCs/>
        </w:rPr>
      </w:pPr>
    </w:p>
    <w:p w14:paraId="2EBD693A"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337A929D" w14:textId="77777777" w:rsidR="009947F4" w:rsidRPr="009947F4" w:rsidRDefault="009947F4" w:rsidP="009947F4">
      <w:pPr>
        <w:spacing w:before="80"/>
        <w:jc w:val="both"/>
        <w:rPr>
          <w:rFonts w:asciiTheme="minorHAnsi" w:hAnsiTheme="minorHAnsi" w:cstheme="minorHAnsi"/>
          <w:bCs/>
        </w:rPr>
      </w:pPr>
    </w:p>
    <w:p w14:paraId="1262C697" w14:textId="6A58E31E" w:rsidR="00D96032" w:rsidRPr="0030699D" w:rsidRDefault="008D6BE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 xml:space="preserve">Tranche optionnelle </w:t>
      </w:r>
      <w:r w:rsidR="00D96032" w:rsidRPr="0030699D">
        <w:rPr>
          <w:rFonts w:asciiTheme="minorHAnsi" w:hAnsiTheme="minorHAnsi" w:cstheme="minorHAnsi"/>
          <w:b/>
        </w:rPr>
        <w:t>2 - Campus 1 132 Rue Henri Champion 72100 Le Mans Nouveau bâtiment Restauration</w:t>
      </w:r>
    </w:p>
    <w:p w14:paraId="35334C35" w14:textId="77777777" w:rsidR="00D96032" w:rsidRDefault="00D96032" w:rsidP="00D96032">
      <w:pPr>
        <w:spacing w:before="80"/>
        <w:jc w:val="both"/>
        <w:rPr>
          <w:rFonts w:asciiTheme="minorHAnsi" w:hAnsiTheme="minorHAnsi" w:cstheme="minorHAnsi"/>
          <w:bCs/>
        </w:rPr>
      </w:pPr>
    </w:p>
    <w:p w14:paraId="005761E3"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3352F491" w14:textId="77777777" w:rsidR="009947F4" w:rsidRPr="009947F4" w:rsidRDefault="009947F4" w:rsidP="009947F4">
      <w:pPr>
        <w:spacing w:before="80"/>
        <w:jc w:val="both"/>
        <w:rPr>
          <w:rFonts w:asciiTheme="minorHAnsi" w:hAnsiTheme="minorHAnsi" w:cstheme="minorHAnsi"/>
          <w:bCs/>
        </w:rPr>
      </w:pPr>
    </w:p>
    <w:p w14:paraId="107D33E0"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2E3BC808" w14:textId="77777777" w:rsidR="009947F4" w:rsidRPr="009947F4" w:rsidRDefault="009947F4" w:rsidP="009947F4">
      <w:pPr>
        <w:spacing w:before="80"/>
        <w:jc w:val="both"/>
        <w:rPr>
          <w:rFonts w:asciiTheme="minorHAnsi" w:hAnsiTheme="minorHAnsi" w:cstheme="minorHAnsi"/>
          <w:bCs/>
        </w:rPr>
      </w:pPr>
    </w:p>
    <w:p w14:paraId="4675A276" w14:textId="77777777" w:rsid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t>- Agents pressentis</w:t>
      </w:r>
      <w:r w:rsidRPr="00D73DC6">
        <w:rPr>
          <w:rFonts w:asciiTheme="minorHAnsi" w:hAnsiTheme="minorHAnsi" w:cstheme="minorHAnsi"/>
          <w:bCs/>
        </w:rPr>
        <w:t xml:space="preserve"> (noms, niveaux de qualification, formations acquises sur 2 ans, heures de formation)</w:t>
      </w:r>
    </w:p>
    <w:p w14:paraId="29E6749E" w14:textId="77777777" w:rsidR="009947F4" w:rsidRDefault="009947F4" w:rsidP="009947F4">
      <w:pPr>
        <w:spacing w:before="80"/>
        <w:jc w:val="both"/>
        <w:rPr>
          <w:rFonts w:asciiTheme="minorHAnsi" w:hAnsiTheme="minorHAnsi" w:cstheme="minorHAnsi"/>
          <w:bCs/>
        </w:rPr>
      </w:pPr>
    </w:p>
    <w:p w14:paraId="1C1A32F3"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Pr>
          <w:rFonts w:asciiTheme="minorHAnsi" w:hAnsiTheme="minorHAnsi" w:cstheme="minorHAnsi"/>
          <w:bCs/>
          <w:u w:val="single"/>
        </w:rPr>
        <w:t> : ………….</w:t>
      </w:r>
    </w:p>
    <w:p w14:paraId="34214C1A"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7C714148" w14:textId="77777777" w:rsidR="00F85F8D" w:rsidRDefault="00F85F8D" w:rsidP="00F85F8D">
      <w:pPr>
        <w:spacing w:before="80"/>
        <w:jc w:val="both"/>
        <w:rPr>
          <w:rFonts w:asciiTheme="minorHAnsi" w:hAnsiTheme="minorHAnsi" w:cstheme="minorHAnsi"/>
          <w:bCs/>
        </w:rPr>
      </w:pPr>
    </w:p>
    <w:p w14:paraId="1FE25E12"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Pr>
          <w:rFonts w:asciiTheme="minorHAnsi" w:hAnsiTheme="minorHAnsi" w:cstheme="minorHAnsi"/>
          <w:bCs/>
          <w:u w:val="single"/>
        </w:rPr>
        <w:t> :…</w:t>
      </w:r>
      <w:proofErr w:type="gramEnd"/>
      <w:r>
        <w:rPr>
          <w:rFonts w:asciiTheme="minorHAnsi" w:hAnsiTheme="minorHAnsi" w:cstheme="minorHAnsi"/>
          <w:bCs/>
          <w:u w:val="single"/>
        </w:rPr>
        <w:t>…..</w:t>
      </w:r>
    </w:p>
    <w:p w14:paraId="4A3F9634"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4E348ABA" w14:textId="77777777" w:rsidR="009947F4" w:rsidRDefault="009947F4" w:rsidP="009947F4">
      <w:pPr>
        <w:spacing w:before="80"/>
        <w:jc w:val="both"/>
        <w:rPr>
          <w:rFonts w:asciiTheme="minorHAnsi" w:hAnsiTheme="minorHAnsi" w:cstheme="minorHAnsi"/>
          <w:bCs/>
        </w:rPr>
      </w:pPr>
    </w:p>
    <w:p w14:paraId="50BAE227"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2C82D12E" w14:textId="77777777" w:rsidR="009947F4" w:rsidRPr="009947F4" w:rsidRDefault="009947F4" w:rsidP="009947F4">
      <w:pPr>
        <w:spacing w:before="80"/>
        <w:jc w:val="both"/>
        <w:rPr>
          <w:rFonts w:asciiTheme="minorHAnsi" w:hAnsiTheme="minorHAnsi" w:cstheme="minorHAnsi"/>
          <w:bCs/>
        </w:rPr>
      </w:pPr>
    </w:p>
    <w:p w14:paraId="5F3CDFBC" w14:textId="77777777" w:rsidR="00D96032" w:rsidRPr="00D96032" w:rsidRDefault="00D96032" w:rsidP="00D96032">
      <w:pPr>
        <w:spacing w:before="80"/>
        <w:jc w:val="both"/>
        <w:rPr>
          <w:rFonts w:asciiTheme="minorHAnsi" w:hAnsiTheme="minorHAnsi" w:cstheme="minorHAnsi"/>
          <w:bCs/>
        </w:rPr>
      </w:pPr>
    </w:p>
    <w:p w14:paraId="61E182AF" w14:textId="79D0218B" w:rsidR="00D96032" w:rsidRPr="0030699D" w:rsidRDefault="008D6BE2" w:rsidP="0030699D">
      <w:pPr>
        <w:pBdr>
          <w:bottom w:val="single" w:sz="4" w:space="1" w:color="auto"/>
        </w:pBdr>
        <w:spacing w:before="80"/>
        <w:jc w:val="both"/>
        <w:rPr>
          <w:rFonts w:asciiTheme="minorHAnsi" w:hAnsiTheme="minorHAnsi" w:cstheme="minorHAnsi"/>
          <w:b/>
        </w:rPr>
      </w:pPr>
      <w:r w:rsidRPr="0030699D">
        <w:rPr>
          <w:rFonts w:asciiTheme="minorHAnsi" w:hAnsiTheme="minorHAnsi" w:cstheme="minorHAnsi"/>
          <w:b/>
        </w:rPr>
        <w:t xml:space="preserve">Tranche optionnelle 3 - </w:t>
      </w:r>
      <w:r w:rsidR="00D96032" w:rsidRPr="0030699D">
        <w:rPr>
          <w:rFonts w:asciiTheme="minorHAnsi" w:hAnsiTheme="minorHAnsi" w:cstheme="minorHAnsi"/>
          <w:b/>
        </w:rPr>
        <w:t>Campus 2 185 Rue Henri Champion 72100 Le Mans Nouveau bâtiment Pôle Enseignement supérieur</w:t>
      </w:r>
    </w:p>
    <w:p w14:paraId="14838D3C" w14:textId="77777777" w:rsidR="00D96032" w:rsidRDefault="00D96032" w:rsidP="00D96032">
      <w:pPr>
        <w:spacing w:before="80"/>
        <w:jc w:val="both"/>
        <w:rPr>
          <w:rFonts w:asciiTheme="minorHAnsi" w:hAnsiTheme="minorHAnsi" w:cstheme="minorHAnsi"/>
          <w:bCs/>
        </w:rPr>
      </w:pPr>
    </w:p>
    <w:p w14:paraId="319F917A"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Encadrant (nom, qualité, contact)</w:t>
      </w:r>
    </w:p>
    <w:p w14:paraId="519CBEE6" w14:textId="77777777" w:rsidR="009947F4" w:rsidRPr="009947F4" w:rsidRDefault="009947F4" w:rsidP="009947F4">
      <w:pPr>
        <w:spacing w:before="80"/>
        <w:jc w:val="both"/>
        <w:rPr>
          <w:rFonts w:asciiTheme="minorHAnsi" w:hAnsiTheme="minorHAnsi" w:cstheme="minorHAnsi"/>
          <w:bCs/>
        </w:rPr>
      </w:pPr>
    </w:p>
    <w:p w14:paraId="055465A2" w14:textId="77777777" w:rsidR="009947F4" w:rsidRDefault="009947F4" w:rsidP="009947F4">
      <w:pPr>
        <w:spacing w:before="80"/>
        <w:jc w:val="both"/>
        <w:rPr>
          <w:rFonts w:asciiTheme="minorHAnsi" w:hAnsiTheme="minorHAnsi" w:cstheme="minorHAnsi"/>
          <w:bCs/>
          <w:u w:val="single"/>
        </w:rPr>
      </w:pPr>
      <w:r w:rsidRPr="009947F4">
        <w:rPr>
          <w:rFonts w:asciiTheme="minorHAnsi" w:hAnsiTheme="minorHAnsi" w:cstheme="minorHAnsi"/>
          <w:bCs/>
          <w:u w:val="single"/>
        </w:rPr>
        <w:t>- Suppléant</w:t>
      </w:r>
    </w:p>
    <w:p w14:paraId="11CBB6CB" w14:textId="77777777" w:rsidR="009947F4" w:rsidRPr="009947F4" w:rsidRDefault="009947F4" w:rsidP="009947F4">
      <w:pPr>
        <w:spacing w:before="80"/>
        <w:jc w:val="both"/>
        <w:rPr>
          <w:rFonts w:asciiTheme="minorHAnsi" w:hAnsiTheme="minorHAnsi" w:cstheme="minorHAnsi"/>
          <w:bCs/>
        </w:rPr>
      </w:pPr>
    </w:p>
    <w:p w14:paraId="4F305366" w14:textId="77777777" w:rsid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t>- Agents pressentis</w:t>
      </w:r>
      <w:r w:rsidRPr="00D73DC6">
        <w:rPr>
          <w:rFonts w:asciiTheme="minorHAnsi" w:hAnsiTheme="minorHAnsi" w:cstheme="minorHAnsi"/>
          <w:bCs/>
        </w:rPr>
        <w:t xml:space="preserve"> (noms, niveaux de qualification, formations acquises sur 2 ans, heures de formation)</w:t>
      </w:r>
    </w:p>
    <w:p w14:paraId="0BFC5F1A" w14:textId="77777777" w:rsidR="009947F4" w:rsidRDefault="009947F4" w:rsidP="009947F4">
      <w:pPr>
        <w:spacing w:before="80"/>
        <w:jc w:val="both"/>
        <w:rPr>
          <w:rFonts w:asciiTheme="minorHAnsi" w:hAnsiTheme="minorHAnsi" w:cstheme="minorHAnsi"/>
          <w:bCs/>
        </w:rPr>
      </w:pPr>
    </w:p>
    <w:p w14:paraId="0472358A"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encadrement</w:t>
      </w:r>
      <w:r>
        <w:rPr>
          <w:rFonts w:asciiTheme="minorHAnsi" w:hAnsiTheme="minorHAnsi" w:cstheme="minorHAnsi"/>
          <w:bCs/>
          <w:u w:val="single"/>
        </w:rPr>
        <w:t> : ………….</w:t>
      </w:r>
    </w:p>
    <w:p w14:paraId="2C7CB125"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46A4B341" w14:textId="77777777" w:rsidR="00F85F8D" w:rsidRDefault="00F85F8D" w:rsidP="00F85F8D">
      <w:pPr>
        <w:spacing w:before="80"/>
        <w:jc w:val="both"/>
        <w:rPr>
          <w:rFonts w:asciiTheme="minorHAnsi" w:hAnsiTheme="minorHAnsi" w:cstheme="minorHAnsi"/>
          <w:bCs/>
        </w:rPr>
      </w:pPr>
    </w:p>
    <w:p w14:paraId="377DA426" w14:textId="77777777" w:rsidR="00F85F8D" w:rsidRPr="009947F4" w:rsidRDefault="00F85F8D" w:rsidP="00F85F8D">
      <w:pPr>
        <w:spacing w:before="80"/>
        <w:jc w:val="both"/>
        <w:rPr>
          <w:rFonts w:asciiTheme="minorHAnsi" w:hAnsiTheme="minorHAnsi" w:cstheme="minorHAnsi"/>
          <w:bCs/>
          <w:u w:val="single"/>
        </w:rPr>
      </w:pPr>
      <w:r w:rsidRPr="009947F4">
        <w:rPr>
          <w:rFonts w:asciiTheme="minorHAnsi" w:hAnsiTheme="minorHAnsi" w:cstheme="minorHAnsi"/>
          <w:bCs/>
          <w:u w:val="single"/>
        </w:rPr>
        <w:t>- Nombre d’heures annuelles estimées agent d’entretien</w:t>
      </w:r>
      <w:proofErr w:type="gramStart"/>
      <w:r>
        <w:rPr>
          <w:rFonts w:asciiTheme="minorHAnsi" w:hAnsiTheme="minorHAnsi" w:cstheme="minorHAnsi"/>
          <w:bCs/>
          <w:u w:val="single"/>
        </w:rPr>
        <w:t> :…</w:t>
      </w:r>
      <w:proofErr w:type="gramEnd"/>
      <w:r>
        <w:rPr>
          <w:rFonts w:asciiTheme="minorHAnsi" w:hAnsiTheme="minorHAnsi" w:cstheme="minorHAnsi"/>
          <w:bCs/>
          <w:u w:val="single"/>
        </w:rPr>
        <w:t>…..</w:t>
      </w:r>
    </w:p>
    <w:p w14:paraId="6A0F0FFB" w14:textId="77777777" w:rsidR="00F85F8D" w:rsidRPr="00F85F8D" w:rsidRDefault="00F85F8D" w:rsidP="00F85F8D">
      <w:pPr>
        <w:spacing w:before="80"/>
        <w:jc w:val="both"/>
        <w:rPr>
          <w:rFonts w:asciiTheme="minorHAnsi" w:hAnsiTheme="minorHAnsi" w:cstheme="minorHAnsi"/>
          <w:bCs/>
          <w:i/>
          <w:iCs/>
          <w:color w:val="BFBFBF" w:themeColor="background1" w:themeShade="BF"/>
        </w:rPr>
      </w:pPr>
      <w:r w:rsidRPr="00F85F8D">
        <w:rPr>
          <w:rFonts w:asciiTheme="minorHAnsi" w:hAnsiTheme="minorHAnsi" w:cstheme="minorHAnsi"/>
          <w:bCs/>
          <w:i/>
          <w:iCs/>
          <w:color w:val="BFBFBF" w:themeColor="background1" w:themeShade="BF"/>
        </w:rPr>
        <w:t>Soit ... personne x ... heures x 5 passages hebdomadaires x 1 an</w:t>
      </w:r>
    </w:p>
    <w:p w14:paraId="436F7B10" w14:textId="77777777" w:rsidR="009947F4" w:rsidRDefault="009947F4" w:rsidP="009947F4">
      <w:pPr>
        <w:spacing w:before="80"/>
        <w:jc w:val="both"/>
        <w:rPr>
          <w:rFonts w:asciiTheme="minorHAnsi" w:hAnsiTheme="minorHAnsi" w:cstheme="minorHAnsi"/>
          <w:bCs/>
        </w:rPr>
      </w:pPr>
    </w:p>
    <w:p w14:paraId="36F61EA3" w14:textId="3A4F3FF8" w:rsidR="009947F4" w:rsidRPr="009947F4" w:rsidRDefault="009947F4" w:rsidP="009947F4">
      <w:pPr>
        <w:spacing w:before="80"/>
        <w:jc w:val="both"/>
        <w:rPr>
          <w:rFonts w:asciiTheme="minorHAnsi" w:hAnsiTheme="minorHAnsi" w:cstheme="minorHAnsi"/>
          <w:bCs/>
        </w:rPr>
      </w:pPr>
      <w:r w:rsidRPr="009947F4">
        <w:rPr>
          <w:rFonts w:asciiTheme="minorHAnsi" w:hAnsiTheme="minorHAnsi" w:cstheme="minorHAnsi"/>
          <w:bCs/>
          <w:u w:val="single"/>
        </w:rPr>
        <w:t>-</w:t>
      </w:r>
      <w:r>
        <w:rPr>
          <w:rFonts w:asciiTheme="minorHAnsi" w:hAnsiTheme="minorHAnsi" w:cstheme="minorHAnsi"/>
          <w:bCs/>
          <w:u w:val="single"/>
        </w:rPr>
        <w:t xml:space="preserve"> Matériels/équipements spécifiques prévus :</w:t>
      </w:r>
    </w:p>
    <w:p w14:paraId="7BF01E29" w14:textId="77777777" w:rsidR="00D73DC6" w:rsidRDefault="00D73DC6" w:rsidP="00D73DC6">
      <w:pPr>
        <w:spacing w:before="80"/>
        <w:jc w:val="both"/>
        <w:rPr>
          <w:rFonts w:asciiTheme="minorHAnsi" w:hAnsiTheme="minorHAnsi" w:cstheme="minorHAnsi"/>
          <w:bCs/>
        </w:rPr>
      </w:pPr>
    </w:p>
    <w:p w14:paraId="0F205DD2" w14:textId="1FC06636" w:rsidR="00D25A0F" w:rsidRPr="00DC728F" w:rsidRDefault="00D25A0F" w:rsidP="00DC728F">
      <w:pPr>
        <w:pStyle w:val="Titre2"/>
        <w:rPr>
          <w:color w:val="auto"/>
        </w:rPr>
      </w:pPr>
      <w:r w:rsidRPr="00DC728F">
        <w:rPr>
          <w:color w:val="auto"/>
        </w:rPr>
        <w:t>1.2 : Prise en charge des site</w:t>
      </w:r>
      <w:r w:rsidR="00DC728F" w:rsidRPr="00DC728F">
        <w:rPr>
          <w:color w:val="auto"/>
        </w:rPr>
        <w:t>s</w:t>
      </w:r>
    </w:p>
    <w:p w14:paraId="6A6E2CFA" w14:textId="3C3B0811" w:rsidR="00DC728F" w:rsidRPr="00DC728F" w:rsidRDefault="00DC728F" w:rsidP="00D73DC6">
      <w:pPr>
        <w:spacing w:before="80"/>
        <w:jc w:val="both"/>
        <w:rPr>
          <w:rFonts w:asciiTheme="minorHAnsi" w:hAnsiTheme="minorHAnsi" w:cstheme="minorHAnsi"/>
          <w:bCs/>
          <w:u w:val="single"/>
        </w:rPr>
      </w:pPr>
      <w:r w:rsidRPr="00DC728F">
        <w:rPr>
          <w:rFonts w:asciiTheme="minorHAnsi" w:hAnsiTheme="minorHAnsi" w:cstheme="minorHAnsi"/>
          <w:bCs/>
          <w:u w:val="single"/>
        </w:rPr>
        <w:t>- Méthodologie d’accompagnement des salariés en place</w:t>
      </w:r>
      <w:r>
        <w:rPr>
          <w:rFonts w:asciiTheme="minorHAnsi" w:hAnsiTheme="minorHAnsi" w:cstheme="minorHAnsi"/>
          <w:bCs/>
          <w:u w:val="single"/>
        </w:rPr>
        <w:t xml:space="preserve"> et des futurs salariés</w:t>
      </w:r>
    </w:p>
    <w:p w14:paraId="532A5B8A" w14:textId="48942817" w:rsidR="00DC728F" w:rsidRPr="00DC728F" w:rsidRDefault="00DC728F" w:rsidP="00D73DC6">
      <w:pPr>
        <w:spacing w:before="80"/>
        <w:jc w:val="both"/>
        <w:rPr>
          <w:rFonts w:asciiTheme="minorHAnsi" w:hAnsiTheme="minorHAnsi" w:cstheme="minorHAnsi"/>
          <w:bCs/>
          <w:u w:val="single"/>
        </w:rPr>
      </w:pPr>
      <w:r w:rsidRPr="00DC728F">
        <w:rPr>
          <w:rFonts w:asciiTheme="minorHAnsi" w:hAnsiTheme="minorHAnsi" w:cstheme="minorHAnsi"/>
          <w:bCs/>
          <w:u w:val="single"/>
        </w:rPr>
        <w:t>- Méthodologie de prise en charge des sites :</w:t>
      </w:r>
    </w:p>
    <w:p w14:paraId="0FF8614A" w14:textId="016B88D0" w:rsidR="00DC728F" w:rsidRDefault="00DC728F" w:rsidP="00D73DC6">
      <w:pPr>
        <w:spacing w:before="80"/>
        <w:jc w:val="both"/>
        <w:rPr>
          <w:rFonts w:asciiTheme="minorHAnsi" w:hAnsiTheme="minorHAnsi" w:cstheme="minorHAnsi"/>
          <w:bCs/>
        </w:rPr>
      </w:pPr>
      <w:r>
        <w:rPr>
          <w:rFonts w:asciiTheme="minorHAnsi" w:hAnsiTheme="minorHAnsi" w:cstheme="minorHAnsi"/>
          <w:bCs/>
        </w:rPr>
        <w:tab/>
        <w:t>- Disponibilité du matériel.</w:t>
      </w:r>
    </w:p>
    <w:p w14:paraId="4798DCAB" w14:textId="156C3655" w:rsidR="00DC728F" w:rsidRDefault="00DC728F" w:rsidP="00D73DC6">
      <w:pPr>
        <w:spacing w:before="80"/>
        <w:jc w:val="both"/>
        <w:rPr>
          <w:rFonts w:asciiTheme="minorHAnsi" w:hAnsiTheme="minorHAnsi" w:cstheme="minorHAnsi"/>
          <w:bCs/>
        </w:rPr>
      </w:pPr>
      <w:r>
        <w:rPr>
          <w:rFonts w:asciiTheme="minorHAnsi" w:hAnsiTheme="minorHAnsi" w:cstheme="minorHAnsi"/>
          <w:bCs/>
        </w:rPr>
        <w:tab/>
        <w:t>- Disponibilité des produits.</w:t>
      </w:r>
    </w:p>
    <w:p w14:paraId="21D82323" w14:textId="736D1925" w:rsidR="00DC728F" w:rsidRDefault="00DC728F" w:rsidP="00D73DC6">
      <w:pPr>
        <w:spacing w:before="80"/>
        <w:jc w:val="both"/>
        <w:rPr>
          <w:rFonts w:asciiTheme="minorHAnsi" w:hAnsiTheme="minorHAnsi" w:cstheme="minorHAnsi"/>
          <w:bCs/>
        </w:rPr>
      </w:pPr>
      <w:r>
        <w:rPr>
          <w:rFonts w:asciiTheme="minorHAnsi" w:hAnsiTheme="minorHAnsi" w:cstheme="minorHAnsi"/>
          <w:bCs/>
        </w:rPr>
        <w:tab/>
        <w:t>- Disponibilité de l’encadrement.</w:t>
      </w:r>
    </w:p>
    <w:p w14:paraId="189F60E7" w14:textId="3B6A839C" w:rsidR="00DC728F" w:rsidRDefault="00DC728F" w:rsidP="00D73DC6">
      <w:pPr>
        <w:spacing w:before="80"/>
        <w:jc w:val="both"/>
        <w:rPr>
          <w:rFonts w:asciiTheme="minorHAnsi" w:hAnsiTheme="minorHAnsi" w:cstheme="minorHAnsi"/>
          <w:bCs/>
        </w:rPr>
      </w:pPr>
      <w:r>
        <w:rPr>
          <w:rFonts w:asciiTheme="minorHAnsi" w:hAnsiTheme="minorHAnsi" w:cstheme="minorHAnsi"/>
          <w:bCs/>
        </w:rPr>
        <w:tab/>
        <w:t>- Disponibilité des moyens humains.</w:t>
      </w:r>
    </w:p>
    <w:p w14:paraId="0C6D2AC5" w14:textId="61475B62" w:rsidR="00DC728F" w:rsidRPr="00DC728F" w:rsidRDefault="00DC728F" w:rsidP="00D73DC6">
      <w:pPr>
        <w:spacing w:before="80"/>
        <w:jc w:val="both"/>
        <w:rPr>
          <w:rFonts w:asciiTheme="minorHAnsi" w:hAnsiTheme="minorHAnsi" w:cstheme="minorHAnsi"/>
          <w:bCs/>
          <w:u w:val="single"/>
        </w:rPr>
      </w:pPr>
      <w:r w:rsidRPr="00DC728F">
        <w:rPr>
          <w:rFonts w:asciiTheme="minorHAnsi" w:hAnsiTheme="minorHAnsi" w:cstheme="minorHAnsi"/>
          <w:bCs/>
          <w:u w:val="single"/>
        </w:rPr>
        <w:t>- Méthodologie pour s’assurer de la bonne prise en compte des sites et des attentes durant :</w:t>
      </w:r>
    </w:p>
    <w:p w14:paraId="7F8FEE5F" w14:textId="0047CDC5" w:rsidR="00DC728F" w:rsidRDefault="00DC728F" w:rsidP="00D73DC6">
      <w:pPr>
        <w:spacing w:before="80"/>
        <w:jc w:val="both"/>
        <w:rPr>
          <w:rFonts w:asciiTheme="minorHAnsi" w:hAnsiTheme="minorHAnsi" w:cstheme="minorHAnsi"/>
          <w:bCs/>
        </w:rPr>
      </w:pPr>
      <w:r>
        <w:rPr>
          <w:rFonts w:asciiTheme="minorHAnsi" w:hAnsiTheme="minorHAnsi" w:cstheme="minorHAnsi"/>
          <w:bCs/>
        </w:rPr>
        <w:tab/>
        <w:t>- la première semaine.</w:t>
      </w:r>
    </w:p>
    <w:p w14:paraId="1CF2B93E" w14:textId="5DADA6BA" w:rsidR="00DC728F" w:rsidRDefault="00DC728F" w:rsidP="00D73DC6">
      <w:pPr>
        <w:spacing w:before="80"/>
        <w:jc w:val="both"/>
        <w:rPr>
          <w:rFonts w:asciiTheme="minorHAnsi" w:hAnsiTheme="minorHAnsi" w:cstheme="minorHAnsi"/>
          <w:bCs/>
        </w:rPr>
      </w:pPr>
      <w:r>
        <w:rPr>
          <w:rFonts w:asciiTheme="minorHAnsi" w:hAnsiTheme="minorHAnsi" w:cstheme="minorHAnsi"/>
          <w:bCs/>
        </w:rPr>
        <w:tab/>
        <w:t>- le premier mois.</w:t>
      </w:r>
    </w:p>
    <w:p w14:paraId="62C3A976" w14:textId="69E21532" w:rsidR="00DC728F" w:rsidRDefault="00DC728F" w:rsidP="00D73DC6">
      <w:pPr>
        <w:spacing w:before="80"/>
        <w:jc w:val="both"/>
        <w:rPr>
          <w:rFonts w:asciiTheme="minorHAnsi" w:hAnsiTheme="minorHAnsi" w:cstheme="minorHAnsi"/>
          <w:bCs/>
        </w:rPr>
      </w:pPr>
      <w:r>
        <w:rPr>
          <w:rFonts w:asciiTheme="minorHAnsi" w:hAnsiTheme="minorHAnsi" w:cstheme="minorHAnsi"/>
          <w:bCs/>
        </w:rPr>
        <w:tab/>
        <w:t>- le premier trimestre.</w:t>
      </w:r>
    </w:p>
    <w:p w14:paraId="2FAFD721" w14:textId="77777777" w:rsidR="00D25A0F" w:rsidRPr="00D73DC6" w:rsidRDefault="00D25A0F" w:rsidP="00D73DC6">
      <w:pPr>
        <w:spacing w:before="80"/>
        <w:jc w:val="both"/>
        <w:rPr>
          <w:rFonts w:asciiTheme="minorHAnsi" w:hAnsiTheme="minorHAnsi" w:cstheme="minorHAnsi"/>
          <w:bCs/>
        </w:rPr>
      </w:pPr>
    </w:p>
    <w:p w14:paraId="41D874FD" w14:textId="3EC3802E" w:rsidR="00D73DC6" w:rsidRPr="009947F4" w:rsidRDefault="00D73DC6" w:rsidP="009947F4">
      <w:pPr>
        <w:pStyle w:val="Titre1"/>
        <w:rPr>
          <w:rFonts w:eastAsiaTheme="majorEastAsia"/>
          <w:sz w:val="40"/>
          <w:szCs w:val="40"/>
          <w:lang w:val="en-US"/>
        </w:rPr>
      </w:pPr>
      <w:r w:rsidRPr="009947F4">
        <w:rPr>
          <w:rFonts w:eastAsiaTheme="majorEastAsia"/>
          <w:sz w:val="40"/>
          <w:szCs w:val="40"/>
          <w:lang w:val="en-US"/>
        </w:rPr>
        <w:t>2. Ressources humaines</w:t>
      </w:r>
    </w:p>
    <w:p w14:paraId="6B6C45F9" w14:textId="77777777" w:rsidR="00D73DC6" w:rsidRDefault="00D73DC6" w:rsidP="00D73DC6">
      <w:pPr>
        <w:spacing w:before="80"/>
        <w:jc w:val="both"/>
        <w:rPr>
          <w:rFonts w:asciiTheme="minorHAnsi" w:hAnsiTheme="minorHAnsi" w:cstheme="minorHAnsi"/>
          <w:bCs/>
        </w:rPr>
      </w:pPr>
    </w:p>
    <w:p w14:paraId="280CE7D3" w14:textId="240B9553" w:rsidR="00D73DC6" w:rsidRPr="009947F4" w:rsidRDefault="00D73DC6" w:rsidP="009947F4">
      <w:pPr>
        <w:pStyle w:val="Titre2"/>
        <w:rPr>
          <w:color w:val="auto"/>
        </w:rPr>
      </w:pPr>
      <w:r w:rsidRPr="009947F4">
        <w:rPr>
          <w:color w:val="auto"/>
        </w:rPr>
        <w:t>2.1. Qualification et formation</w:t>
      </w:r>
    </w:p>
    <w:p w14:paraId="574441C8" w14:textId="77777777" w:rsidR="00D73DC6" w:rsidRDefault="00D73DC6" w:rsidP="00D73DC6">
      <w:pPr>
        <w:spacing w:before="80"/>
        <w:jc w:val="both"/>
        <w:rPr>
          <w:rFonts w:asciiTheme="minorHAnsi" w:hAnsiTheme="minorHAnsi" w:cstheme="minorHAnsi"/>
          <w:bCs/>
        </w:rPr>
      </w:pPr>
    </w:p>
    <w:p w14:paraId="1226624C" w14:textId="5CF8FE65"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Agents formés aux techniques de nettoyage, à la sécurité et aux gestes professionnels.</w:t>
      </w:r>
    </w:p>
    <w:p w14:paraId="3081136A" w14:textId="77777777" w:rsidR="00637B9B" w:rsidRDefault="00637B9B" w:rsidP="00D73DC6">
      <w:pPr>
        <w:spacing w:before="80"/>
        <w:jc w:val="both"/>
        <w:rPr>
          <w:rFonts w:asciiTheme="minorHAnsi" w:hAnsiTheme="minorHAnsi" w:cstheme="minorHAnsi"/>
          <w:bCs/>
        </w:rPr>
      </w:pPr>
    </w:p>
    <w:p w14:paraId="45C5DF85" w14:textId="77777777" w:rsidR="00637B9B" w:rsidRPr="00D73DC6" w:rsidRDefault="00637B9B" w:rsidP="00D73DC6">
      <w:pPr>
        <w:spacing w:before="80"/>
        <w:jc w:val="both"/>
        <w:rPr>
          <w:rFonts w:asciiTheme="minorHAnsi" w:hAnsiTheme="minorHAnsi" w:cstheme="minorHAnsi"/>
          <w:bCs/>
        </w:rPr>
      </w:pPr>
    </w:p>
    <w:p w14:paraId="6595AC83" w14:textId="7399A64D"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Formations régulières (nombre d’heures et contenu à détailler).</w:t>
      </w:r>
    </w:p>
    <w:p w14:paraId="5CC1454A" w14:textId="77777777" w:rsidR="00D73DC6" w:rsidRDefault="00D73DC6" w:rsidP="00D73DC6">
      <w:pPr>
        <w:spacing w:before="80"/>
        <w:jc w:val="both"/>
        <w:rPr>
          <w:rFonts w:asciiTheme="minorHAnsi" w:hAnsiTheme="minorHAnsi" w:cstheme="minorHAnsi"/>
          <w:bCs/>
        </w:rPr>
      </w:pPr>
    </w:p>
    <w:p w14:paraId="7F64654A" w14:textId="77777777" w:rsidR="00D73DC6" w:rsidRDefault="00D73DC6" w:rsidP="00D73DC6">
      <w:pPr>
        <w:spacing w:before="80"/>
        <w:jc w:val="both"/>
        <w:rPr>
          <w:rFonts w:asciiTheme="minorHAnsi" w:hAnsiTheme="minorHAnsi" w:cstheme="minorHAnsi"/>
          <w:bCs/>
        </w:rPr>
      </w:pPr>
    </w:p>
    <w:p w14:paraId="3A08128E" w14:textId="7D8C0338" w:rsidR="00D73DC6" w:rsidRPr="009947F4" w:rsidRDefault="00D73DC6" w:rsidP="009947F4">
      <w:pPr>
        <w:pStyle w:val="Titre2"/>
        <w:rPr>
          <w:color w:val="auto"/>
        </w:rPr>
      </w:pPr>
      <w:r w:rsidRPr="009947F4">
        <w:rPr>
          <w:color w:val="auto"/>
        </w:rPr>
        <w:t>2.2. Continuité de service</w:t>
      </w:r>
    </w:p>
    <w:p w14:paraId="62BC99D1" w14:textId="04B8D017" w:rsidR="00D73DC6"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Gestion de l’absentéisme programmée et non programmée.</w:t>
      </w:r>
    </w:p>
    <w:p w14:paraId="5BBD07FE" w14:textId="37ACF9DE" w:rsidR="00DC728F" w:rsidRPr="00DC728F" w:rsidRDefault="00DC728F" w:rsidP="00D73DC6">
      <w:pPr>
        <w:spacing w:before="80"/>
        <w:jc w:val="both"/>
        <w:rPr>
          <w:rFonts w:asciiTheme="minorHAnsi" w:hAnsiTheme="minorHAnsi" w:cstheme="minorHAnsi"/>
          <w:bCs/>
        </w:rPr>
      </w:pPr>
      <w:r w:rsidRPr="00DC728F">
        <w:rPr>
          <w:rFonts w:asciiTheme="minorHAnsi" w:hAnsiTheme="minorHAnsi" w:cstheme="minorHAnsi"/>
          <w:bCs/>
        </w:rPr>
        <w:tab/>
        <w:t>- Salarié œuvrant</w:t>
      </w:r>
    </w:p>
    <w:p w14:paraId="2AC9ECE5" w14:textId="6368D236" w:rsidR="00DC728F" w:rsidRPr="00DC728F" w:rsidRDefault="00DC728F" w:rsidP="00D73DC6">
      <w:pPr>
        <w:spacing w:before="80"/>
        <w:jc w:val="both"/>
        <w:rPr>
          <w:rFonts w:asciiTheme="minorHAnsi" w:hAnsiTheme="minorHAnsi" w:cstheme="minorHAnsi"/>
          <w:bCs/>
        </w:rPr>
      </w:pPr>
      <w:r w:rsidRPr="00DC728F">
        <w:rPr>
          <w:rFonts w:asciiTheme="minorHAnsi" w:hAnsiTheme="minorHAnsi" w:cstheme="minorHAnsi"/>
          <w:bCs/>
        </w:rPr>
        <w:tab/>
        <w:t>- Encadrant</w:t>
      </w:r>
      <w:r w:rsidR="007F4ABD">
        <w:rPr>
          <w:rFonts w:asciiTheme="minorHAnsi" w:hAnsiTheme="minorHAnsi" w:cstheme="minorHAnsi"/>
          <w:bCs/>
        </w:rPr>
        <w:t xml:space="preserve"> (départ, reprise, etc…)</w:t>
      </w:r>
    </w:p>
    <w:p w14:paraId="1511B388" w14:textId="77777777" w:rsidR="00637B9B" w:rsidRDefault="00637B9B" w:rsidP="00D73DC6">
      <w:pPr>
        <w:spacing w:before="80"/>
        <w:jc w:val="both"/>
        <w:rPr>
          <w:rFonts w:asciiTheme="minorHAnsi" w:hAnsiTheme="minorHAnsi" w:cstheme="minorHAnsi"/>
          <w:bCs/>
        </w:rPr>
      </w:pPr>
    </w:p>
    <w:p w14:paraId="7865C4A8" w14:textId="2AD7ADB3"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Remplacement à compétence égale garanti.</w:t>
      </w:r>
    </w:p>
    <w:p w14:paraId="08377EC7" w14:textId="77777777" w:rsidR="00637B9B" w:rsidRPr="00D73DC6" w:rsidRDefault="00637B9B" w:rsidP="00D73DC6">
      <w:pPr>
        <w:spacing w:before="80"/>
        <w:jc w:val="both"/>
        <w:rPr>
          <w:rFonts w:asciiTheme="minorHAnsi" w:hAnsiTheme="minorHAnsi" w:cstheme="minorHAnsi"/>
          <w:bCs/>
        </w:rPr>
      </w:pPr>
    </w:p>
    <w:p w14:paraId="73366A26" w14:textId="4D1B483A" w:rsidR="00D73DC6"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Méthodes et moyens mis en œuvre pour assurer les remplacements dans les meilleurs délais.</w:t>
      </w:r>
    </w:p>
    <w:p w14:paraId="40F64E41" w14:textId="77777777" w:rsidR="00DC728F" w:rsidRDefault="00DC728F" w:rsidP="00D73DC6">
      <w:pPr>
        <w:spacing w:before="80"/>
        <w:jc w:val="both"/>
        <w:rPr>
          <w:rFonts w:asciiTheme="minorHAnsi" w:hAnsiTheme="minorHAnsi" w:cstheme="minorHAnsi"/>
          <w:bCs/>
          <w:u w:val="single"/>
        </w:rPr>
      </w:pPr>
    </w:p>
    <w:p w14:paraId="586B64AA" w14:textId="475556BB" w:rsidR="00DC728F" w:rsidRPr="007F4ABD" w:rsidRDefault="00DC728F" w:rsidP="007F4ABD">
      <w:pPr>
        <w:pStyle w:val="Paragraphedeliste"/>
        <w:numPr>
          <w:ilvl w:val="0"/>
          <w:numId w:val="13"/>
        </w:numPr>
        <w:spacing w:before="80"/>
        <w:ind w:left="142" w:hanging="142"/>
        <w:jc w:val="both"/>
        <w:rPr>
          <w:rFonts w:asciiTheme="minorHAnsi" w:hAnsiTheme="minorHAnsi" w:cstheme="minorHAnsi"/>
          <w:bCs/>
          <w:u w:val="single"/>
        </w:rPr>
      </w:pPr>
      <w:r w:rsidRPr="007F4ABD">
        <w:rPr>
          <w:rFonts w:asciiTheme="minorHAnsi" w:hAnsiTheme="minorHAnsi" w:cstheme="minorHAnsi"/>
          <w:bCs/>
          <w:u w:val="single"/>
        </w:rPr>
        <w:t xml:space="preserve">Méthodes et moyens pour </w:t>
      </w:r>
      <w:r w:rsidR="007F4ABD" w:rsidRPr="007F4ABD">
        <w:rPr>
          <w:rFonts w:asciiTheme="minorHAnsi" w:hAnsiTheme="minorHAnsi" w:cstheme="minorHAnsi"/>
          <w:bCs/>
          <w:u w:val="single"/>
        </w:rPr>
        <w:t>assurer un grand nettoyage durant les période</w:t>
      </w:r>
      <w:r w:rsidR="007F4ABD">
        <w:rPr>
          <w:rFonts w:asciiTheme="minorHAnsi" w:hAnsiTheme="minorHAnsi" w:cstheme="minorHAnsi"/>
          <w:bCs/>
          <w:u w:val="single"/>
        </w:rPr>
        <w:t>s</w:t>
      </w:r>
      <w:r w:rsidR="007F4ABD" w:rsidRPr="007F4ABD">
        <w:rPr>
          <w:rFonts w:asciiTheme="minorHAnsi" w:hAnsiTheme="minorHAnsi" w:cstheme="minorHAnsi"/>
          <w:bCs/>
          <w:u w:val="single"/>
        </w:rPr>
        <w:t xml:space="preserve"> de fermeture</w:t>
      </w:r>
    </w:p>
    <w:p w14:paraId="36E15704" w14:textId="77777777" w:rsidR="00637B9B" w:rsidRPr="00D73DC6" w:rsidRDefault="00637B9B" w:rsidP="00D73DC6">
      <w:pPr>
        <w:spacing w:before="80"/>
        <w:jc w:val="both"/>
        <w:rPr>
          <w:rFonts w:asciiTheme="minorHAnsi" w:hAnsiTheme="minorHAnsi" w:cstheme="minorHAnsi"/>
          <w:bCs/>
        </w:rPr>
      </w:pPr>
    </w:p>
    <w:p w14:paraId="09941785" w14:textId="52C2172F" w:rsidR="00D73DC6" w:rsidRDefault="00D73DC6" w:rsidP="00D73DC6">
      <w:pPr>
        <w:spacing w:before="80"/>
        <w:jc w:val="both"/>
        <w:rPr>
          <w:rFonts w:asciiTheme="minorHAnsi" w:hAnsiTheme="minorHAnsi" w:cstheme="minorHAnsi"/>
          <w:bCs/>
        </w:rPr>
      </w:pPr>
    </w:p>
    <w:p w14:paraId="09931D3C" w14:textId="2AAEA8F2" w:rsidR="00D73DC6" w:rsidRPr="009947F4" w:rsidRDefault="00D73DC6" w:rsidP="009947F4">
      <w:pPr>
        <w:pStyle w:val="Titre2"/>
        <w:rPr>
          <w:color w:val="auto"/>
        </w:rPr>
      </w:pPr>
      <w:r w:rsidRPr="009947F4">
        <w:rPr>
          <w:color w:val="auto"/>
        </w:rPr>
        <w:t>2.3. Reprise du personnel</w:t>
      </w:r>
    </w:p>
    <w:p w14:paraId="09D8CA9F" w14:textId="77777777" w:rsidR="00D73DC6" w:rsidRDefault="00D73DC6" w:rsidP="00D73DC6">
      <w:pPr>
        <w:spacing w:before="80"/>
        <w:jc w:val="both"/>
        <w:rPr>
          <w:rFonts w:asciiTheme="minorHAnsi" w:hAnsiTheme="minorHAnsi" w:cstheme="minorHAnsi"/>
          <w:bCs/>
        </w:rPr>
      </w:pPr>
    </w:p>
    <w:p w14:paraId="6BD529C9" w14:textId="34D4B7EF"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xml:space="preserve">- </w:t>
      </w:r>
      <w:r w:rsidR="00637B9B">
        <w:rPr>
          <w:rFonts w:asciiTheme="minorHAnsi" w:hAnsiTheme="minorHAnsi" w:cstheme="minorHAnsi"/>
          <w:bCs/>
          <w:u w:val="single"/>
        </w:rPr>
        <w:t>Encadrement de la d</w:t>
      </w:r>
      <w:r w:rsidRPr="00637B9B">
        <w:rPr>
          <w:rFonts w:asciiTheme="minorHAnsi" w:hAnsiTheme="minorHAnsi" w:cstheme="minorHAnsi"/>
          <w:bCs/>
          <w:u w:val="single"/>
        </w:rPr>
        <w:t>émarche</w:t>
      </w:r>
      <w:r w:rsidR="00637B9B">
        <w:rPr>
          <w:rFonts w:asciiTheme="minorHAnsi" w:hAnsiTheme="minorHAnsi" w:cstheme="minorHAnsi"/>
          <w:bCs/>
          <w:u w:val="single"/>
        </w:rPr>
        <w:t xml:space="preserve"> et méthodes</w:t>
      </w:r>
    </w:p>
    <w:p w14:paraId="4918BD3B" w14:textId="77777777" w:rsidR="00637B9B" w:rsidRDefault="00637B9B" w:rsidP="00D73DC6">
      <w:pPr>
        <w:spacing w:before="80"/>
        <w:jc w:val="both"/>
        <w:rPr>
          <w:rFonts w:asciiTheme="minorHAnsi" w:hAnsiTheme="minorHAnsi" w:cstheme="minorHAnsi"/>
          <w:bCs/>
        </w:rPr>
      </w:pPr>
    </w:p>
    <w:p w14:paraId="5EED5017" w14:textId="77777777" w:rsidR="0030699D" w:rsidRPr="00D73DC6" w:rsidRDefault="0030699D" w:rsidP="00D73DC6">
      <w:pPr>
        <w:spacing w:before="80"/>
        <w:jc w:val="both"/>
        <w:rPr>
          <w:rFonts w:asciiTheme="minorHAnsi" w:hAnsiTheme="minorHAnsi" w:cstheme="minorHAnsi"/>
          <w:bCs/>
        </w:rPr>
      </w:pPr>
    </w:p>
    <w:p w14:paraId="7FFBFC09" w14:textId="1E42746D" w:rsidR="00D73DC6" w:rsidRPr="009947F4" w:rsidRDefault="00D73DC6" w:rsidP="009947F4">
      <w:pPr>
        <w:pStyle w:val="Titre1"/>
        <w:rPr>
          <w:rFonts w:eastAsiaTheme="majorEastAsia"/>
          <w:sz w:val="40"/>
          <w:szCs w:val="40"/>
          <w:lang w:val="en-US"/>
        </w:rPr>
      </w:pPr>
      <w:r w:rsidRPr="009947F4">
        <w:rPr>
          <w:rFonts w:eastAsiaTheme="majorEastAsia"/>
          <w:sz w:val="40"/>
          <w:szCs w:val="40"/>
          <w:lang w:val="en-US"/>
        </w:rPr>
        <w:t>3. Moyens matériels et logistiques</w:t>
      </w:r>
    </w:p>
    <w:p w14:paraId="0100E22E" w14:textId="23FF09D7" w:rsidR="00D73DC6" w:rsidRPr="009947F4" w:rsidRDefault="00D73DC6" w:rsidP="009947F4">
      <w:pPr>
        <w:pStyle w:val="Titre2"/>
        <w:rPr>
          <w:color w:val="auto"/>
        </w:rPr>
      </w:pPr>
      <w:r w:rsidRPr="009947F4">
        <w:rPr>
          <w:color w:val="auto"/>
        </w:rPr>
        <w:t>3.1. Matériel utilisé</w:t>
      </w:r>
    </w:p>
    <w:p w14:paraId="6CC02D31" w14:textId="4958F641" w:rsidR="00D73DC6" w:rsidRDefault="00D73DC6" w:rsidP="00D73DC6">
      <w:pPr>
        <w:spacing w:before="80"/>
        <w:jc w:val="both"/>
        <w:rPr>
          <w:rFonts w:asciiTheme="minorHAnsi" w:hAnsiTheme="minorHAnsi" w:cstheme="minorHAnsi"/>
          <w:bCs/>
        </w:rPr>
      </w:pPr>
    </w:p>
    <w:p w14:paraId="19F1AA66" w14:textId="0A29481D" w:rsidR="00D73DC6"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Matériel ergonomique, de qualité, adapté à chaque site.</w:t>
      </w:r>
    </w:p>
    <w:p w14:paraId="6D0871D0" w14:textId="2892263C" w:rsidR="007F4ABD" w:rsidRPr="007F4ABD" w:rsidRDefault="007F4ABD" w:rsidP="00D73DC6">
      <w:pPr>
        <w:spacing w:before="80"/>
        <w:jc w:val="both"/>
        <w:rPr>
          <w:rFonts w:asciiTheme="minorHAnsi" w:hAnsiTheme="minorHAnsi" w:cstheme="minorHAnsi"/>
          <w:bCs/>
        </w:rPr>
      </w:pPr>
      <w:r w:rsidRPr="007F4ABD">
        <w:rPr>
          <w:rFonts w:asciiTheme="minorHAnsi" w:hAnsiTheme="minorHAnsi" w:cstheme="minorHAnsi"/>
          <w:bCs/>
        </w:rPr>
        <w:tab/>
        <w:t>- Pour les prestations de ménage</w:t>
      </w:r>
    </w:p>
    <w:p w14:paraId="4A47F5D6" w14:textId="03239149" w:rsidR="007F4ABD" w:rsidRPr="007F4ABD" w:rsidRDefault="007F4ABD" w:rsidP="00D73DC6">
      <w:pPr>
        <w:spacing w:before="80"/>
        <w:jc w:val="both"/>
        <w:rPr>
          <w:rFonts w:asciiTheme="minorHAnsi" w:hAnsiTheme="minorHAnsi" w:cstheme="minorHAnsi"/>
          <w:bCs/>
        </w:rPr>
      </w:pPr>
      <w:r w:rsidRPr="007F4ABD">
        <w:rPr>
          <w:rFonts w:asciiTheme="minorHAnsi" w:hAnsiTheme="minorHAnsi" w:cstheme="minorHAnsi"/>
          <w:bCs/>
        </w:rPr>
        <w:tab/>
        <w:t>- Pour les prestations de relève des déchets</w:t>
      </w:r>
    </w:p>
    <w:p w14:paraId="44D574EE" w14:textId="77777777" w:rsidR="00637B9B" w:rsidRPr="00D73DC6" w:rsidRDefault="00637B9B" w:rsidP="00D73DC6">
      <w:pPr>
        <w:spacing w:before="80"/>
        <w:jc w:val="both"/>
        <w:rPr>
          <w:rFonts w:asciiTheme="minorHAnsi" w:hAnsiTheme="minorHAnsi" w:cstheme="minorHAnsi"/>
          <w:bCs/>
        </w:rPr>
      </w:pPr>
    </w:p>
    <w:p w14:paraId="6722BA8F" w14:textId="1B25D576"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Prévention des TMS intégrée dans le choix des équipements.</w:t>
      </w:r>
    </w:p>
    <w:p w14:paraId="46346311" w14:textId="77777777" w:rsidR="00D73DC6" w:rsidRDefault="00D73DC6" w:rsidP="00D73DC6">
      <w:pPr>
        <w:spacing w:before="80"/>
        <w:jc w:val="both"/>
        <w:rPr>
          <w:rFonts w:asciiTheme="minorHAnsi" w:hAnsiTheme="minorHAnsi" w:cstheme="minorHAnsi"/>
          <w:bCs/>
        </w:rPr>
      </w:pPr>
    </w:p>
    <w:p w14:paraId="5C27F3AE" w14:textId="77777777" w:rsidR="00637B9B" w:rsidRDefault="00637B9B" w:rsidP="00D73DC6">
      <w:pPr>
        <w:spacing w:before="80"/>
        <w:jc w:val="both"/>
        <w:rPr>
          <w:rFonts w:asciiTheme="minorHAnsi" w:hAnsiTheme="minorHAnsi" w:cstheme="minorHAnsi"/>
          <w:bCs/>
        </w:rPr>
      </w:pPr>
    </w:p>
    <w:p w14:paraId="3A5BEB6F" w14:textId="1A5B9373" w:rsidR="00D73DC6" w:rsidRPr="009947F4" w:rsidRDefault="00D73DC6" w:rsidP="009947F4">
      <w:pPr>
        <w:pStyle w:val="Titre2"/>
        <w:rPr>
          <w:color w:val="auto"/>
        </w:rPr>
      </w:pPr>
      <w:r w:rsidRPr="009947F4">
        <w:rPr>
          <w:color w:val="auto"/>
        </w:rPr>
        <w:t>3.2. Produits de nettoyage</w:t>
      </w:r>
    </w:p>
    <w:p w14:paraId="6DD2BCDC" w14:textId="77777777" w:rsidR="00D73DC6" w:rsidRDefault="00D73DC6" w:rsidP="00D73DC6">
      <w:pPr>
        <w:spacing w:before="80"/>
        <w:jc w:val="both"/>
        <w:rPr>
          <w:rFonts w:asciiTheme="minorHAnsi" w:hAnsiTheme="minorHAnsi" w:cstheme="minorHAnsi"/>
          <w:bCs/>
        </w:rPr>
      </w:pPr>
    </w:p>
    <w:p w14:paraId="7363DDA2" w14:textId="7022458A"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Produits non nocifs, écolabellisés.</w:t>
      </w:r>
    </w:p>
    <w:p w14:paraId="67EBD3F5" w14:textId="77777777" w:rsidR="00637B9B" w:rsidRPr="00D73DC6" w:rsidRDefault="00637B9B" w:rsidP="00D73DC6">
      <w:pPr>
        <w:spacing w:before="80"/>
        <w:jc w:val="both"/>
        <w:rPr>
          <w:rFonts w:asciiTheme="minorHAnsi" w:hAnsiTheme="minorHAnsi" w:cstheme="minorHAnsi"/>
          <w:bCs/>
        </w:rPr>
      </w:pPr>
    </w:p>
    <w:p w14:paraId="593A87A9" w14:textId="5FAB5ED2"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Fiches techniques et certificats d’écolabel à joindre.</w:t>
      </w:r>
    </w:p>
    <w:p w14:paraId="7D54E7E3" w14:textId="77777777" w:rsidR="00637B9B" w:rsidRPr="00D73DC6" w:rsidRDefault="00637B9B" w:rsidP="00D73DC6">
      <w:pPr>
        <w:spacing w:before="80"/>
        <w:jc w:val="both"/>
        <w:rPr>
          <w:rFonts w:asciiTheme="minorHAnsi" w:hAnsiTheme="minorHAnsi" w:cstheme="minorHAnsi"/>
          <w:bCs/>
        </w:rPr>
      </w:pPr>
    </w:p>
    <w:p w14:paraId="4A4C2FBA" w14:textId="77777777" w:rsidR="00D73DC6" w:rsidRDefault="00D73DC6" w:rsidP="00D73DC6">
      <w:pPr>
        <w:spacing w:before="80"/>
        <w:jc w:val="both"/>
        <w:rPr>
          <w:rFonts w:asciiTheme="minorHAnsi" w:hAnsiTheme="minorHAnsi" w:cstheme="minorHAnsi"/>
          <w:bCs/>
        </w:rPr>
      </w:pPr>
    </w:p>
    <w:p w14:paraId="35734951" w14:textId="6BCD9EA6" w:rsidR="00D73DC6" w:rsidRPr="009947F4" w:rsidRDefault="00D73DC6" w:rsidP="009947F4">
      <w:pPr>
        <w:pStyle w:val="Titre2"/>
        <w:rPr>
          <w:color w:val="auto"/>
        </w:rPr>
      </w:pPr>
      <w:r w:rsidRPr="009947F4">
        <w:rPr>
          <w:color w:val="auto"/>
        </w:rPr>
        <w:t>3.3. Équipements et tenues</w:t>
      </w:r>
    </w:p>
    <w:p w14:paraId="5E84BCDB" w14:textId="77777777" w:rsidR="00D73DC6" w:rsidRDefault="00D73DC6" w:rsidP="00D73DC6">
      <w:pPr>
        <w:spacing w:before="80"/>
        <w:jc w:val="both"/>
        <w:rPr>
          <w:rFonts w:asciiTheme="minorHAnsi" w:hAnsiTheme="minorHAnsi" w:cstheme="minorHAnsi"/>
          <w:bCs/>
        </w:rPr>
      </w:pPr>
    </w:p>
    <w:p w14:paraId="22D089FC" w14:textId="198D5864"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Tenues aux couleurs de l’entreprise.</w:t>
      </w:r>
    </w:p>
    <w:p w14:paraId="6928F083" w14:textId="77777777" w:rsidR="00637B9B" w:rsidRPr="00D73DC6" w:rsidRDefault="00637B9B" w:rsidP="00D73DC6">
      <w:pPr>
        <w:spacing w:before="80"/>
        <w:jc w:val="both"/>
        <w:rPr>
          <w:rFonts w:asciiTheme="minorHAnsi" w:hAnsiTheme="minorHAnsi" w:cstheme="minorHAnsi"/>
          <w:bCs/>
        </w:rPr>
      </w:pPr>
    </w:p>
    <w:p w14:paraId="354A4F0E" w14:textId="3FDB9EE5" w:rsidR="00D73DC6"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Équipements de Protection Individuelle (EPI) adaptés aux risques spécifiques évalués sur chaque site.</w:t>
      </w:r>
    </w:p>
    <w:p w14:paraId="4733EDFE" w14:textId="3B285380" w:rsidR="007F4ABD" w:rsidRPr="007F4ABD" w:rsidRDefault="007F4ABD" w:rsidP="00D73DC6">
      <w:pPr>
        <w:spacing w:before="80"/>
        <w:jc w:val="both"/>
        <w:rPr>
          <w:rFonts w:asciiTheme="minorHAnsi" w:hAnsiTheme="minorHAnsi" w:cstheme="minorHAnsi"/>
          <w:bCs/>
        </w:rPr>
      </w:pPr>
      <w:r w:rsidRPr="007F4ABD">
        <w:rPr>
          <w:rFonts w:asciiTheme="minorHAnsi" w:hAnsiTheme="minorHAnsi" w:cstheme="minorHAnsi"/>
          <w:bCs/>
        </w:rPr>
        <w:tab/>
        <w:t>- Pour les espaces tertiaires</w:t>
      </w:r>
    </w:p>
    <w:p w14:paraId="01070145" w14:textId="42776C4F" w:rsidR="007F4ABD" w:rsidRPr="007F4ABD" w:rsidRDefault="007F4ABD" w:rsidP="00D73DC6">
      <w:pPr>
        <w:spacing w:before="80"/>
        <w:jc w:val="both"/>
        <w:rPr>
          <w:rFonts w:asciiTheme="minorHAnsi" w:hAnsiTheme="minorHAnsi" w:cstheme="minorHAnsi"/>
          <w:bCs/>
        </w:rPr>
      </w:pPr>
      <w:r w:rsidRPr="007F4ABD">
        <w:rPr>
          <w:rFonts w:asciiTheme="minorHAnsi" w:hAnsiTheme="minorHAnsi" w:cstheme="minorHAnsi"/>
          <w:bCs/>
        </w:rPr>
        <w:tab/>
        <w:t>- Pour les espaces techniques (Ateliers, gymnase, etc…)</w:t>
      </w:r>
    </w:p>
    <w:p w14:paraId="1DAA076E" w14:textId="77777777" w:rsidR="00D73DC6" w:rsidRDefault="00D73DC6" w:rsidP="00D73DC6">
      <w:pPr>
        <w:spacing w:before="80"/>
        <w:jc w:val="both"/>
        <w:rPr>
          <w:rFonts w:asciiTheme="minorHAnsi" w:hAnsiTheme="minorHAnsi" w:cstheme="minorHAnsi"/>
          <w:bCs/>
        </w:rPr>
      </w:pPr>
    </w:p>
    <w:p w14:paraId="7EC7A300" w14:textId="21719691" w:rsidR="00D73DC6" w:rsidRPr="009947F4" w:rsidRDefault="00D73DC6" w:rsidP="009947F4">
      <w:pPr>
        <w:pStyle w:val="Titre1"/>
        <w:rPr>
          <w:rFonts w:eastAsiaTheme="majorEastAsia"/>
          <w:sz w:val="40"/>
          <w:szCs w:val="40"/>
          <w:lang w:val="en-US"/>
        </w:rPr>
      </w:pPr>
      <w:r w:rsidRPr="009947F4">
        <w:rPr>
          <w:rFonts w:eastAsiaTheme="majorEastAsia"/>
          <w:sz w:val="40"/>
          <w:szCs w:val="40"/>
          <w:lang w:val="en-US"/>
        </w:rPr>
        <w:t>4.  Qualité de service</w:t>
      </w:r>
    </w:p>
    <w:p w14:paraId="4BC52BD0" w14:textId="53CF52B2" w:rsidR="00D73DC6" w:rsidRPr="009947F4" w:rsidRDefault="00D73DC6" w:rsidP="009947F4">
      <w:pPr>
        <w:pStyle w:val="Titre2"/>
        <w:rPr>
          <w:color w:val="auto"/>
        </w:rPr>
      </w:pPr>
      <w:r w:rsidRPr="009947F4">
        <w:rPr>
          <w:color w:val="auto"/>
        </w:rPr>
        <w:t>4.1. Évaluation de la qualité</w:t>
      </w:r>
    </w:p>
    <w:p w14:paraId="662EAB4B" w14:textId="632405DA"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Autocontrôles systématiques.</w:t>
      </w:r>
    </w:p>
    <w:p w14:paraId="23918059" w14:textId="77777777" w:rsidR="00637B9B" w:rsidRPr="00D73DC6" w:rsidRDefault="00637B9B" w:rsidP="00D73DC6">
      <w:pPr>
        <w:spacing w:before="80"/>
        <w:jc w:val="both"/>
        <w:rPr>
          <w:rFonts w:asciiTheme="minorHAnsi" w:hAnsiTheme="minorHAnsi" w:cstheme="minorHAnsi"/>
          <w:bCs/>
        </w:rPr>
      </w:pPr>
    </w:p>
    <w:p w14:paraId="276E4932" w14:textId="7320F9A7" w:rsidR="00D73DC6" w:rsidRPr="00637B9B"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xml:space="preserve">- Contrôles contradictoires réguliers avec </w:t>
      </w:r>
      <w:r w:rsidR="0030699D" w:rsidRPr="00637B9B">
        <w:rPr>
          <w:rFonts w:asciiTheme="minorHAnsi" w:hAnsiTheme="minorHAnsi" w:cstheme="minorHAnsi"/>
          <w:bCs/>
          <w:u w:val="single"/>
        </w:rPr>
        <w:t>la CCI</w:t>
      </w:r>
    </w:p>
    <w:p w14:paraId="2E354803" w14:textId="77777777" w:rsidR="00637B9B" w:rsidRPr="00D73DC6" w:rsidRDefault="00637B9B" w:rsidP="00D73DC6">
      <w:pPr>
        <w:spacing w:before="80"/>
        <w:jc w:val="both"/>
        <w:rPr>
          <w:rFonts w:asciiTheme="minorHAnsi" w:hAnsiTheme="minorHAnsi" w:cstheme="minorHAnsi"/>
          <w:bCs/>
        </w:rPr>
      </w:pPr>
    </w:p>
    <w:p w14:paraId="4CFABAAF" w14:textId="6BD1CF3B" w:rsidR="00D73DC6"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Mise en place de méthodes d’amélioration en cas d’insatisfaction.</w:t>
      </w:r>
    </w:p>
    <w:p w14:paraId="360F2CF0" w14:textId="77777777" w:rsidR="007F4ABD" w:rsidRDefault="007F4ABD" w:rsidP="00D73DC6">
      <w:pPr>
        <w:spacing w:before="80"/>
        <w:jc w:val="both"/>
        <w:rPr>
          <w:rFonts w:asciiTheme="minorHAnsi" w:hAnsiTheme="minorHAnsi" w:cstheme="minorHAnsi"/>
          <w:bCs/>
          <w:u w:val="single"/>
        </w:rPr>
      </w:pPr>
    </w:p>
    <w:p w14:paraId="6BCE0749" w14:textId="48705B80" w:rsidR="007F4ABD" w:rsidRDefault="007F4ABD" w:rsidP="007F4ABD">
      <w:pPr>
        <w:spacing w:before="80"/>
        <w:jc w:val="both"/>
        <w:rPr>
          <w:rFonts w:asciiTheme="minorHAnsi" w:hAnsiTheme="minorHAnsi" w:cstheme="minorHAnsi"/>
          <w:bCs/>
          <w:u w:val="single"/>
        </w:rPr>
      </w:pPr>
      <w:r w:rsidRPr="00637B9B">
        <w:rPr>
          <w:rFonts w:asciiTheme="minorHAnsi" w:hAnsiTheme="minorHAnsi" w:cstheme="minorHAnsi"/>
          <w:bCs/>
          <w:u w:val="single"/>
        </w:rPr>
        <w:t xml:space="preserve">- </w:t>
      </w:r>
      <w:r w:rsidR="000F16F9">
        <w:rPr>
          <w:rFonts w:asciiTheme="minorHAnsi" w:hAnsiTheme="minorHAnsi" w:cstheme="minorHAnsi"/>
          <w:bCs/>
          <w:u w:val="single"/>
        </w:rPr>
        <w:t>Méthodes mise en place pour assurer la communication et le retour des utilisateurs sur la qualité de service</w:t>
      </w:r>
      <w:r w:rsidRPr="00637B9B">
        <w:rPr>
          <w:rFonts w:asciiTheme="minorHAnsi" w:hAnsiTheme="minorHAnsi" w:cstheme="minorHAnsi"/>
          <w:bCs/>
          <w:u w:val="single"/>
        </w:rPr>
        <w:t>.</w:t>
      </w:r>
    </w:p>
    <w:p w14:paraId="35A82688" w14:textId="215772E8" w:rsidR="007F4ABD" w:rsidRPr="007F4ABD" w:rsidRDefault="007F4ABD" w:rsidP="007F4ABD">
      <w:pPr>
        <w:spacing w:before="80"/>
        <w:jc w:val="both"/>
        <w:rPr>
          <w:rFonts w:asciiTheme="minorHAnsi" w:hAnsiTheme="minorHAnsi" w:cstheme="minorHAnsi"/>
          <w:bCs/>
          <w:u w:val="single"/>
        </w:rPr>
      </w:pPr>
    </w:p>
    <w:p w14:paraId="6CE2D1A8" w14:textId="77777777" w:rsidR="00D73DC6" w:rsidRDefault="00D73DC6" w:rsidP="00D73DC6">
      <w:pPr>
        <w:spacing w:before="80"/>
        <w:jc w:val="both"/>
        <w:rPr>
          <w:rFonts w:asciiTheme="minorHAnsi" w:hAnsiTheme="minorHAnsi" w:cstheme="minorHAnsi"/>
          <w:bCs/>
        </w:rPr>
      </w:pPr>
    </w:p>
    <w:p w14:paraId="49D8BC44" w14:textId="159AC0CA" w:rsidR="00D73DC6" w:rsidRPr="009947F4" w:rsidRDefault="00D73DC6" w:rsidP="009947F4">
      <w:pPr>
        <w:pStyle w:val="Titre2"/>
        <w:rPr>
          <w:color w:val="auto"/>
        </w:rPr>
      </w:pPr>
      <w:r w:rsidRPr="009947F4">
        <w:rPr>
          <w:color w:val="auto"/>
        </w:rPr>
        <w:t>4.2. Engagements</w:t>
      </w:r>
    </w:p>
    <w:p w14:paraId="2107D7C1" w14:textId="5D71042B" w:rsidR="00D73DC6"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Engagements fermes sur les délais</w:t>
      </w:r>
      <w:r w:rsidR="00A40CC5">
        <w:rPr>
          <w:rFonts w:asciiTheme="minorHAnsi" w:hAnsiTheme="minorHAnsi" w:cstheme="minorHAnsi"/>
          <w:bCs/>
          <w:u w:val="single"/>
        </w:rPr>
        <w:t>, les moyens humains et matériels.</w:t>
      </w:r>
    </w:p>
    <w:p w14:paraId="5B6E3584" w14:textId="4EC9B6C4" w:rsidR="0026034D" w:rsidRPr="0026034D" w:rsidRDefault="0026034D" w:rsidP="00D73DC6">
      <w:pPr>
        <w:spacing w:before="80"/>
        <w:jc w:val="both"/>
        <w:rPr>
          <w:rFonts w:asciiTheme="minorHAnsi" w:hAnsiTheme="minorHAnsi" w:cstheme="minorHAnsi"/>
          <w:bCs/>
        </w:rPr>
      </w:pPr>
      <w:r w:rsidRPr="0026034D">
        <w:rPr>
          <w:rFonts w:asciiTheme="minorHAnsi" w:hAnsiTheme="minorHAnsi" w:cstheme="minorHAnsi"/>
          <w:bCs/>
        </w:rPr>
        <w:tab/>
        <w:t>- Délai de prise en charge des sites</w:t>
      </w:r>
    </w:p>
    <w:p w14:paraId="4FBE70FC" w14:textId="4073AFB7" w:rsidR="0026034D" w:rsidRPr="0026034D" w:rsidRDefault="0026034D" w:rsidP="00D73DC6">
      <w:pPr>
        <w:spacing w:before="80"/>
        <w:jc w:val="both"/>
        <w:rPr>
          <w:rFonts w:asciiTheme="minorHAnsi" w:hAnsiTheme="minorHAnsi" w:cstheme="minorHAnsi"/>
          <w:bCs/>
        </w:rPr>
      </w:pPr>
      <w:r w:rsidRPr="0026034D">
        <w:rPr>
          <w:rFonts w:asciiTheme="minorHAnsi" w:hAnsiTheme="minorHAnsi" w:cstheme="minorHAnsi"/>
          <w:bCs/>
        </w:rPr>
        <w:tab/>
        <w:t>- Délai de prise en charge des salariés</w:t>
      </w:r>
    </w:p>
    <w:p w14:paraId="66C15B1F" w14:textId="77777777" w:rsidR="00637B9B" w:rsidRPr="00D73DC6" w:rsidRDefault="00637B9B" w:rsidP="00D73DC6">
      <w:pPr>
        <w:spacing w:before="80"/>
        <w:jc w:val="both"/>
        <w:rPr>
          <w:rFonts w:asciiTheme="minorHAnsi" w:hAnsiTheme="minorHAnsi" w:cstheme="minorHAnsi"/>
          <w:bCs/>
        </w:rPr>
      </w:pPr>
    </w:p>
    <w:p w14:paraId="44ECD484" w14:textId="678A9F55" w:rsidR="00D73DC6" w:rsidRDefault="00D73DC6" w:rsidP="00D73DC6">
      <w:pPr>
        <w:spacing w:before="80"/>
        <w:jc w:val="both"/>
        <w:rPr>
          <w:rFonts w:asciiTheme="minorHAnsi" w:hAnsiTheme="minorHAnsi" w:cstheme="minorHAnsi"/>
          <w:bCs/>
          <w:u w:val="single"/>
        </w:rPr>
      </w:pPr>
      <w:r w:rsidRPr="00637B9B">
        <w:rPr>
          <w:rFonts w:asciiTheme="minorHAnsi" w:hAnsiTheme="minorHAnsi" w:cstheme="minorHAnsi"/>
          <w:bCs/>
          <w:u w:val="single"/>
        </w:rPr>
        <w:t>- Méthodes spécifiques pour garantir le respect de ces engagements.</w:t>
      </w:r>
    </w:p>
    <w:p w14:paraId="0759AE23" w14:textId="52150D1E" w:rsidR="0026034D" w:rsidRPr="0026034D" w:rsidRDefault="0026034D" w:rsidP="00D73DC6">
      <w:pPr>
        <w:spacing w:before="80"/>
        <w:jc w:val="both"/>
        <w:rPr>
          <w:rFonts w:asciiTheme="minorHAnsi" w:hAnsiTheme="minorHAnsi" w:cstheme="minorHAnsi"/>
          <w:bCs/>
        </w:rPr>
      </w:pPr>
      <w:r w:rsidRPr="0026034D">
        <w:rPr>
          <w:rFonts w:asciiTheme="minorHAnsi" w:hAnsiTheme="minorHAnsi" w:cstheme="minorHAnsi"/>
          <w:bCs/>
        </w:rPr>
        <w:tab/>
        <w:t>- Renfort d’équipe</w:t>
      </w:r>
    </w:p>
    <w:p w14:paraId="48D6D911" w14:textId="6E882BA7" w:rsidR="0026034D" w:rsidRPr="0026034D" w:rsidRDefault="0026034D" w:rsidP="00D73DC6">
      <w:pPr>
        <w:spacing w:before="80"/>
        <w:jc w:val="both"/>
        <w:rPr>
          <w:rFonts w:asciiTheme="minorHAnsi" w:hAnsiTheme="minorHAnsi" w:cstheme="minorHAnsi"/>
          <w:bCs/>
        </w:rPr>
      </w:pPr>
      <w:r w:rsidRPr="0026034D">
        <w:rPr>
          <w:rFonts w:asciiTheme="minorHAnsi" w:hAnsiTheme="minorHAnsi" w:cstheme="minorHAnsi"/>
          <w:bCs/>
        </w:rPr>
        <w:tab/>
        <w:t>- Renfort encadrement</w:t>
      </w:r>
    </w:p>
    <w:p w14:paraId="7FB6CE58" w14:textId="443F7916" w:rsidR="0026034D" w:rsidRDefault="0026034D" w:rsidP="00D73DC6">
      <w:pPr>
        <w:spacing w:before="80"/>
        <w:jc w:val="both"/>
        <w:rPr>
          <w:rFonts w:asciiTheme="minorHAnsi" w:hAnsiTheme="minorHAnsi" w:cstheme="minorHAnsi"/>
          <w:bCs/>
        </w:rPr>
      </w:pPr>
      <w:r w:rsidRPr="0026034D">
        <w:rPr>
          <w:rFonts w:asciiTheme="minorHAnsi" w:hAnsiTheme="minorHAnsi" w:cstheme="minorHAnsi"/>
          <w:bCs/>
        </w:rPr>
        <w:tab/>
        <w:t>- Renfort dans les autocontrôles</w:t>
      </w:r>
    </w:p>
    <w:p w14:paraId="36CB2D1F" w14:textId="6626C4C0" w:rsidR="0026034D" w:rsidRPr="0026034D" w:rsidRDefault="0026034D" w:rsidP="00D73DC6">
      <w:pPr>
        <w:spacing w:before="80"/>
        <w:jc w:val="both"/>
        <w:rPr>
          <w:rFonts w:asciiTheme="minorHAnsi" w:hAnsiTheme="minorHAnsi" w:cstheme="minorHAnsi"/>
          <w:bCs/>
        </w:rPr>
      </w:pPr>
      <w:r>
        <w:rPr>
          <w:rFonts w:asciiTheme="minorHAnsi" w:hAnsiTheme="minorHAnsi" w:cstheme="minorHAnsi"/>
          <w:bCs/>
        </w:rPr>
        <w:tab/>
        <w:t>- Renfort de matériel</w:t>
      </w:r>
    </w:p>
    <w:p w14:paraId="314A4662" w14:textId="77777777" w:rsidR="00D73DC6" w:rsidRDefault="00D73DC6" w:rsidP="00D73DC6">
      <w:pPr>
        <w:spacing w:before="80"/>
        <w:jc w:val="both"/>
        <w:rPr>
          <w:rFonts w:asciiTheme="minorHAnsi" w:hAnsiTheme="minorHAnsi" w:cstheme="minorHAnsi"/>
          <w:bCs/>
        </w:rPr>
      </w:pPr>
    </w:p>
    <w:p w14:paraId="326CDF02" w14:textId="77777777" w:rsidR="009947F4" w:rsidRDefault="009947F4" w:rsidP="00D73DC6">
      <w:pPr>
        <w:spacing w:before="80"/>
        <w:jc w:val="both"/>
        <w:rPr>
          <w:rFonts w:asciiTheme="minorHAnsi" w:hAnsiTheme="minorHAnsi" w:cstheme="minorHAnsi"/>
          <w:bCs/>
        </w:rPr>
      </w:pPr>
    </w:p>
    <w:p w14:paraId="385B7780" w14:textId="77777777" w:rsidR="009947F4" w:rsidRPr="00D73DC6" w:rsidRDefault="009947F4" w:rsidP="00D73DC6">
      <w:pPr>
        <w:spacing w:before="80"/>
        <w:jc w:val="both"/>
        <w:rPr>
          <w:rFonts w:asciiTheme="minorHAnsi" w:hAnsiTheme="minorHAnsi" w:cstheme="minorHAnsi"/>
          <w:bCs/>
        </w:rPr>
      </w:pPr>
    </w:p>
    <w:p w14:paraId="399A5A16" w14:textId="60AC1A6B" w:rsidR="00D73DC6" w:rsidRPr="009947F4" w:rsidRDefault="00637B9B" w:rsidP="009947F4">
      <w:pPr>
        <w:pStyle w:val="Titre1"/>
        <w:rPr>
          <w:rFonts w:eastAsiaTheme="majorEastAsia"/>
          <w:sz w:val="40"/>
          <w:szCs w:val="40"/>
          <w:lang w:val="en-US"/>
        </w:rPr>
      </w:pPr>
      <w:r>
        <w:rPr>
          <w:rFonts w:eastAsiaTheme="majorEastAsia"/>
          <w:sz w:val="40"/>
          <w:szCs w:val="40"/>
          <w:lang w:val="en-US"/>
        </w:rPr>
        <w:t>5</w:t>
      </w:r>
      <w:r w:rsidR="00D73DC6" w:rsidRPr="009947F4">
        <w:rPr>
          <w:rFonts w:eastAsiaTheme="majorEastAsia"/>
          <w:sz w:val="40"/>
          <w:szCs w:val="40"/>
          <w:lang w:val="en-US"/>
        </w:rPr>
        <w:t>. Annexes à joindre</w:t>
      </w:r>
    </w:p>
    <w:p w14:paraId="717ED67B" w14:textId="046F7ED4" w:rsidR="00D73DC6" w:rsidRDefault="00D73DC6" w:rsidP="00D73DC6">
      <w:pPr>
        <w:spacing w:before="80"/>
        <w:jc w:val="both"/>
        <w:rPr>
          <w:rFonts w:asciiTheme="minorHAnsi" w:hAnsiTheme="minorHAnsi" w:cstheme="minorHAnsi"/>
          <w:bCs/>
        </w:rPr>
      </w:pPr>
      <w:r w:rsidRPr="00D73DC6">
        <w:rPr>
          <w:rFonts w:asciiTheme="minorHAnsi" w:hAnsiTheme="minorHAnsi" w:cstheme="minorHAnsi"/>
          <w:bCs/>
        </w:rPr>
        <w:t>- Organigramme</w:t>
      </w:r>
    </w:p>
    <w:p w14:paraId="1F922198" w14:textId="27480621" w:rsidR="00637B9B" w:rsidRPr="00D73DC6" w:rsidRDefault="00637B9B" w:rsidP="00D73DC6">
      <w:pPr>
        <w:spacing w:before="80"/>
        <w:jc w:val="both"/>
        <w:rPr>
          <w:rFonts w:asciiTheme="minorHAnsi" w:hAnsiTheme="minorHAnsi" w:cstheme="minorHAnsi"/>
          <w:bCs/>
        </w:rPr>
      </w:pPr>
      <w:r>
        <w:rPr>
          <w:rFonts w:asciiTheme="minorHAnsi" w:hAnsiTheme="minorHAnsi" w:cstheme="minorHAnsi"/>
          <w:bCs/>
        </w:rPr>
        <w:t>- Démarche qualité</w:t>
      </w:r>
    </w:p>
    <w:p w14:paraId="29F71A61" w14:textId="606B07AB" w:rsidR="00D73DC6" w:rsidRDefault="00D73DC6" w:rsidP="00D73DC6">
      <w:pPr>
        <w:spacing w:before="80"/>
        <w:jc w:val="both"/>
        <w:rPr>
          <w:rFonts w:asciiTheme="minorHAnsi" w:hAnsiTheme="minorHAnsi" w:cstheme="minorHAnsi"/>
          <w:bCs/>
        </w:rPr>
      </w:pPr>
      <w:r w:rsidRPr="00D73DC6">
        <w:rPr>
          <w:rFonts w:asciiTheme="minorHAnsi" w:hAnsiTheme="minorHAnsi" w:cstheme="minorHAnsi"/>
          <w:bCs/>
        </w:rPr>
        <w:t>- Fiches techniques produits</w:t>
      </w:r>
    </w:p>
    <w:p w14:paraId="06C77256" w14:textId="58A675CF" w:rsidR="00637B9B" w:rsidRPr="00D73DC6" w:rsidRDefault="00637B9B" w:rsidP="00D73DC6">
      <w:pPr>
        <w:spacing w:before="80"/>
        <w:jc w:val="both"/>
        <w:rPr>
          <w:rFonts w:asciiTheme="minorHAnsi" w:hAnsiTheme="minorHAnsi" w:cstheme="minorHAnsi"/>
          <w:bCs/>
        </w:rPr>
      </w:pPr>
      <w:r>
        <w:rPr>
          <w:rFonts w:asciiTheme="minorHAnsi" w:hAnsiTheme="minorHAnsi" w:cstheme="minorHAnsi"/>
          <w:bCs/>
        </w:rPr>
        <w:t>- Illustration et caractéristiques des matériels équipements spécifiques (nacelle, autolaveuse, …)</w:t>
      </w:r>
    </w:p>
    <w:p w14:paraId="07BBD215" w14:textId="23F56DC2" w:rsidR="00D73DC6" w:rsidRPr="00D73DC6" w:rsidRDefault="00D73DC6" w:rsidP="00D73DC6">
      <w:pPr>
        <w:spacing w:before="80"/>
        <w:jc w:val="both"/>
        <w:rPr>
          <w:rFonts w:asciiTheme="minorHAnsi" w:hAnsiTheme="minorHAnsi" w:cstheme="minorHAnsi"/>
          <w:bCs/>
        </w:rPr>
      </w:pPr>
      <w:r w:rsidRPr="00D73DC6">
        <w:rPr>
          <w:rFonts w:asciiTheme="minorHAnsi" w:hAnsiTheme="minorHAnsi" w:cstheme="minorHAnsi"/>
          <w:bCs/>
        </w:rPr>
        <w:t>- Certificats d’écolabel</w:t>
      </w:r>
    </w:p>
    <w:p w14:paraId="4B77371C" w14:textId="70FA97F1" w:rsidR="00D73DC6" w:rsidRPr="00D73DC6" w:rsidRDefault="00D73DC6" w:rsidP="00D73DC6">
      <w:pPr>
        <w:spacing w:before="80"/>
        <w:jc w:val="both"/>
        <w:rPr>
          <w:rFonts w:asciiTheme="minorHAnsi" w:hAnsiTheme="minorHAnsi" w:cstheme="minorHAnsi"/>
          <w:bCs/>
        </w:rPr>
      </w:pPr>
      <w:r w:rsidRPr="00D73DC6">
        <w:rPr>
          <w:rFonts w:asciiTheme="minorHAnsi" w:hAnsiTheme="minorHAnsi" w:cstheme="minorHAnsi"/>
          <w:bCs/>
        </w:rPr>
        <w:t>- Exemple(s) de formation / EPI / sensibilisation RSE</w:t>
      </w:r>
    </w:p>
    <w:p w14:paraId="378A11F4" w14:textId="2476E247" w:rsidR="00D73DC6" w:rsidRPr="00D73DC6" w:rsidRDefault="00D73DC6" w:rsidP="00D73DC6">
      <w:pPr>
        <w:spacing w:before="80"/>
        <w:jc w:val="both"/>
        <w:rPr>
          <w:rFonts w:asciiTheme="minorHAnsi" w:hAnsiTheme="minorHAnsi" w:cstheme="minorHAnsi"/>
          <w:bCs/>
        </w:rPr>
      </w:pPr>
      <w:r w:rsidRPr="00D73DC6">
        <w:rPr>
          <w:rFonts w:asciiTheme="minorHAnsi" w:hAnsiTheme="minorHAnsi" w:cstheme="minorHAnsi"/>
          <w:bCs/>
        </w:rPr>
        <w:t>- Liste nominative des agents pressentis</w:t>
      </w:r>
    </w:p>
    <w:p w14:paraId="26DD3137" w14:textId="019D9C1C" w:rsidR="00EE3AFB" w:rsidRPr="00EE3AFB" w:rsidRDefault="00D73DC6" w:rsidP="00D73DC6">
      <w:pPr>
        <w:spacing w:before="80"/>
        <w:jc w:val="both"/>
        <w:rPr>
          <w:rFonts w:asciiTheme="minorHAnsi" w:hAnsiTheme="minorHAnsi" w:cstheme="minorHAnsi"/>
          <w:bCs/>
        </w:rPr>
      </w:pPr>
      <w:r>
        <w:rPr>
          <w:rFonts w:asciiTheme="minorHAnsi" w:hAnsiTheme="minorHAnsi" w:cstheme="minorHAnsi"/>
          <w:bCs/>
        </w:rPr>
        <w:t>-</w:t>
      </w:r>
      <w:r w:rsidRPr="00D73DC6">
        <w:rPr>
          <w:rFonts w:asciiTheme="minorHAnsi" w:hAnsiTheme="minorHAnsi" w:cstheme="minorHAnsi"/>
          <w:bCs/>
        </w:rPr>
        <w:t xml:space="preserve"> Liste des documents RH demandés pour la reprise du personnel</w:t>
      </w:r>
    </w:p>
    <w:p w14:paraId="290147FB" w14:textId="77777777" w:rsidR="00AC5318" w:rsidRDefault="00AC5318" w:rsidP="002D1C08">
      <w:pPr>
        <w:spacing w:before="80"/>
        <w:jc w:val="both"/>
        <w:rPr>
          <w:rFonts w:asciiTheme="minorHAnsi" w:hAnsiTheme="minorHAnsi" w:cstheme="minorHAnsi"/>
          <w:b/>
          <w:u w:val="single"/>
        </w:rPr>
      </w:pPr>
    </w:p>
    <w:sectPr w:rsidR="00AC5318" w:rsidSect="00C11A02">
      <w:footerReference w:type="even" r:id="rId14"/>
      <w:footerReference w:type="default" r:id="rId15"/>
      <w:footerReference w:type="first" r:id="rId16"/>
      <w:type w:val="continuous"/>
      <w:pgSz w:w="11906" w:h="16838" w:code="9"/>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881BC" w14:textId="77777777" w:rsidR="003C19EE" w:rsidRDefault="003C19EE">
      <w:r>
        <w:separator/>
      </w:r>
    </w:p>
  </w:endnote>
  <w:endnote w:type="continuationSeparator" w:id="0">
    <w:p w14:paraId="00D67E14" w14:textId="77777777" w:rsidR="003C19EE" w:rsidRDefault="003C19EE">
      <w:r>
        <w:continuationSeparator/>
      </w:r>
    </w:p>
  </w:endnote>
  <w:endnote w:type="continuationNotice" w:id="1">
    <w:p w14:paraId="4B2D91E2" w14:textId="77777777" w:rsidR="003C19EE" w:rsidRDefault="003C19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18DE2" w14:textId="77777777" w:rsidR="003C19EE" w:rsidRDefault="003C19E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ACFB0E" w14:textId="77777777" w:rsidR="003C19EE" w:rsidRDefault="003C19E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07E57" w14:textId="77777777" w:rsidR="003C19EE" w:rsidRPr="0052767F" w:rsidRDefault="003C19EE">
    <w:pPr>
      <w:pStyle w:val="Pieddepage"/>
      <w:framePr w:wrap="around" w:vAnchor="text" w:hAnchor="margin" w:xAlign="right" w:y="1"/>
      <w:rPr>
        <w:rStyle w:val="Numrodepage"/>
        <w:rFonts w:asciiTheme="minorHAnsi" w:hAnsiTheme="minorHAnsi" w:cstheme="minorHAnsi"/>
      </w:rPr>
    </w:pPr>
    <w:r w:rsidRPr="0052767F">
      <w:rPr>
        <w:rStyle w:val="Numrodepage"/>
        <w:rFonts w:asciiTheme="minorHAnsi" w:hAnsiTheme="minorHAnsi" w:cstheme="minorHAnsi"/>
      </w:rPr>
      <w:fldChar w:fldCharType="begin"/>
    </w:r>
    <w:r w:rsidRPr="0052767F">
      <w:rPr>
        <w:rStyle w:val="Numrodepage"/>
        <w:rFonts w:asciiTheme="minorHAnsi" w:hAnsiTheme="minorHAnsi" w:cstheme="minorHAnsi"/>
      </w:rPr>
      <w:instrText xml:space="preserve">PAGE  </w:instrText>
    </w:r>
    <w:r w:rsidRPr="0052767F">
      <w:rPr>
        <w:rStyle w:val="Numrodepage"/>
        <w:rFonts w:asciiTheme="minorHAnsi" w:hAnsiTheme="minorHAnsi" w:cstheme="minorHAnsi"/>
      </w:rPr>
      <w:fldChar w:fldCharType="separate"/>
    </w:r>
    <w:r>
      <w:rPr>
        <w:rStyle w:val="Numrodepage"/>
        <w:rFonts w:asciiTheme="minorHAnsi" w:hAnsiTheme="minorHAnsi" w:cstheme="minorHAnsi"/>
        <w:noProof/>
      </w:rPr>
      <w:t>2</w:t>
    </w:r>
    <w:r w:rsidRPr="0052767F">
      <w:rPr>
        <w:rStyle w:val="Numrodepage"/>
        <w:rFonts w:asciiTheme="minorHAnsi" w:hAnsiTheme="minorHAnsi" w:cstheme="minorHAnsi"/>
      </w:rPr>
      <w:fldChar w:fldCharType="end"/>
    </w:r>
  </w:p>
  <w:p w14:paraId="69AB83AE" w14:textId="7E696901" w:rsidR="003C19EE" w:rsidRPr="0052767F" w:rsidRDefault="003C19EE">
    <w:pPr>
      <w:pStyle w:val="Pieddepage"/>
      <w:ind w:right="360"/>
      <w:rPr>
        <w:rFonts w:asciiTheme="minorHAnsi" w:hAnsiTheme="minorHAnsi" w:cstheme="minorHAnsi"/>
        <w:sz w:val="18"/>
        <w:szCs w:val="18"/>
      </w:rPr>
    </w:pPr>
    <w:r w:rsidRPr="004C0FC8">
      <w:rPr>
        <w:rFonts w:asciiTheme="minorHAnsi" w:hAnsiTheme="minorHAnsi" w:cstheme="minorHAnsi"/>
        <w:sz w:val="18"/>
        <w:szCs w:val="18"/>
      </w:rPr>
      <w:t>20</w:t>
    </w:r>
    <w:r>
      <w:rPr>
        <w:rFonts w:asciiTheme="minorHAnsi" w:hAnsiTheme="minorHAnsi" w:cstheme="minorHAnsi"/>
        <w:sz w:val="18"/>
        <w:szCs w:val="18"/>
      </w:rPr>
      <w:t>2</w:t>
    </w:r>
    <w:r w:rsidR="001A4ABA">
      <w:rPr>
        <w:rFonts w:asciiTheme="minorHAnsi" w:hAnsiTheme="minorHAnsi" w:cstheme="minorHAnsi"/>
        <w:sz w:val="18"/>
        <w:szCs w:val="18"/>
      </w:rPr>
      <w:t>5</w:t>
    </w:r>
    <w:r w:rsidR="0053640A">
      <w:rPr>
        <w:rFonts w:asciiTheme="minorHAnsi" w:hAnsiTheme="minorHAnsi" w:cstheme="minorHAnsi"/>
        <w:sz w:val="18"/>
        <w:szCs w:val="18"/>
      </w:rPr>
      <w:t>RTP</w:t>
    </w:r>
    <w:r w:rsidR="006C13F9">
      <w:rPr>
        <w:rFonts w:asciiTheme="minorHAnsi" w:hAnsiTheme="minorHAnsi" w:cstheme="minorHAnsi"/>
        <w:sz w:val="18"/>
        <w:szCs w:val="18"/>
      </w:rPr>
      <w:t>F</w:t>
    </w:r>
    <w:r w:rsidR="0053640A">
      <w:rPr>
        <w:rFonts w:asciiTheme="minorHAnsi" w:hAnsiTheme="minorHAnsi" w:cstheme="minorHAnsi"/>
        <w:sz w:val="18"/>
        <w:szCs w:val="18"/>
      </w:rPr>
      <w:t>50</w:t>
    </w:r>
    <w:r w:rsidR="006C13F9">
      <w:rPr>
        <w:rFonts w:asciiTheme="minorHAnsi" w:hAnsiTheme="minorHAnsi" w:cstheme="minorHAnsi"/>
        <w:sz w:val="18"/>
        <w:szCs w:val="18"/>
      </w:rPr>
      <w:t>34</w:t>
    </w:r>
    <w:r w:rsidR="005E17D6">
      <w:rPr>
        <w:rFonts w:asciiTheme="minorHAnsi" w:hAnsiTheme="minorHAnsi" w:cstheme="minorHAnsi"/>
        <w:sz w:val="18"/>
        <w:szCs w:val="18"/>
      </w:rPr>
      <w:t xml:space="preserve"> </w:t>
    </w:r>
    <w:r w:rsidRPr="004C0FC8">
      <w:rPr>
        <w:rFonts w:asciiTheme="minorHAnsi" w:hAnsiTheme="minorHAnsi" w:cstheme="minorHAnsi"/>
        <w:sz w:val="18"/>
        <w:szCs w:val="18"/>
      </w:rPr>
      <w:t xml:space="preserve">– </w:t>
    </w:r>
    <w:r>
      <w:rPr>
        <w:rFonts w:asciiTheme="minorHAnsi" w:hAnsiTheme="minorHAnsi" w:cstheme="minorHAnsi"/>
        <w:sz w:val="18"/>
        <w:szCs w:val="18"/>
      </w:rPr>
      <w:t>Mémoire technique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98255" w14:textId="5CF7B57A" w:rsidR="008E4387" w:rsidRPr="008E4387" w:rsidRDefault="008E4387" w:rsidP="008E4387">
    <w:pPr>
      <w:pStyle w:val="Pieddepage"/>
      <w:ind w:right="360"/>
      <w:rPr>
        <w:rFonts w:asciiTheme="minorHAnsi" w:hAnsiTheme="minorHAnsi" w:cstheme="minorHAnsi"/>
        <w:sz w:val="18"/>
        <w:szCs w:val="18"/>
      </w:rPr>
    </w:pPr>
    <w:r w:rsidRPr="004C0FC8">
      <w:rPr>
        <w:rFonts w:asciiTheme="minorHAnsi" w:hAnsiTheme="minorHAnsi" w:cstheme="minorHAnsi"/>
        <w:sz w:val="18"/>
        <w:szCs w:val="18"/>
      </w:rPr>
      <w:t>20</w:t>
    </w:r>
    <w:r>
      <w:rPr>
        <w:rFonts w:asciiTheme="minorHAnsi" w:hAnsiTheme="minorHAnsi" w:cstheme="minorHAnsi"/>
        <w:sz w:val="18"/>
        <w:szCs w:val="18"/>
      </w:rPr>
      <w:t>25RTP</w:t>
    </w:r>
    <w:r w:rsidR="00983925">
      <w:rPr>
        <w:rFonts w:asciiTheme="minorHAnsi" w:hAnsiTheme="minorHAnsi" w:cstheme="minorHAnsi"/>
        <w:sz w:val="18"/>
        <w:szCs w:val="18"/>
      </w:rPr>
      <w:t>F5034</w:t>
    </w:r>
    <w:r w:rsidRPr="004C0FC8">
      <w:rPr>
        <w:rFonts w:asciiTheme="minorHAnsi" w:hAnsiTheme="minorHAnsi" w:cstheme="minorHAnsi"/>
        <w:sz w:val="18"/>
        <w:szCs w:val="18"/>
      </w:rPr>
      <w:t xml:space="preserve"> – </w:t>
    </w:r>
    <w:r>
      <w:rPr>
        <w:rFonts w:asciiTheme="minorHAnsi" w:hAnsiTheme="minorHAnsi" w:cstheme="minorHAnsi"/>
        <w:sz w:val="18"/>
        <w:szCs w:val="18"/>
      </w:rPr>
      <w:t>Mémoire technique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8E483" w14:textId="77777777" w:rsidR="003C19EE" w:rsidRDefault="003C19EE">
      <w:r>
        <w:separator/>
      </w:r>
    </w:p>
  </w:footnote>
  <w:footnote w:type="continuationSeparator" w:id="0">
    <w:p w14:paraId="319D3A84" w14:textId="77777777" w:rsidR="003C19EE" w:rsidRDefault="003C19EE">
      <w:r>
        <w:continuationSeparator/>
      </w:r>
    </w:p>
  </w:footnote>
  <w:footnote w:type="continuationNotice" w:id="1">
    <w:p w14:paraId="1A27FBD4" w14:textId="77777777" w:rsidR="003C19EE" w:rsidRDefault="003C19E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7F6D"/>
    <w:multiLevelType w:val="hybridMultilevel"/>
    <w:tmpl w:val="C62E4942"/>
    <w:lvl w:ilvl="0" w:tplc="6BD06C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15:restartNumberingAfterBreak="0">
    <w:nsid w:val="051C3EF6"/>
    <w:multiLevelType w:val="hybridMultilevel"/>
    <w:tmpl w:val="0DD6315C"/>
    <w:lvl w:ilvl="0" w:tplc="B3B817B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104F6920"/>
    <w:multiLevelType w:val="multilevel"/>
    <w:tmpl w:val="ADD676F0"/>
    <w:lvl w:ilvl="0">
      <w:start w:val="1"/>
      <w:numFmt w:val="decimal"/>
      <w:lvlText w:val="%1."/>
      <w:lvlJc w:val="left"/>
      <w:pPr>
        <w:ind w:left="284" w:hanging="284"/>
      </w:pPr>
      <w:rPr>
        <w:rFonts w:ascii="Calibri" w:hAnsi="Calibri" w:hint="default"/>
        <w:b/>
        <w:i w:val="0"/>
        <w:sz w:val="2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 w15:restartNumberingAfterBreak="0">
    <w:nsid w:val="12CC5887"/>
    <w:multiLevelType w:val="hybridMultilevel"/>
    <w:tmpl w:val="1106506E"/>
    <w:lvl w:ilvl="0" w:tplc="BAA2821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9B26AA"/>
    <w:multiLevelType w:val="hybridMultilevel"/>
    <w:tmpl w:val="7CF09E2C"/>
    <w:lvl w:ilvl="0" w:tplc="B0DC7D68">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E76C0A"/>
    <w:multiLevelType w:val="hybridMultilevel"/>
    <w:tmpl w:val="06D8C938"/>
    <w:lvl w:ilvl="0" w:tplc="F0E2953E">
      <w:start w:val="17"/>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8" w15:restartNumberingAfterBreak="0">
    <w:nsid w:val="5BF16C10"/>
    <w:multiLevelType w:val="hybridMultilevel"/>
    <w:tmpl w:val="BFB4F04C"/>
    <w:lvl w:ilvl="0" w:tplc="93885844">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20638B6"/>
    <w:multiLevelType w:val="hybridMultilevel"/>
    <w:tmpl w:val="F456429C"/>
    <w:lvl w:ilvl="0" w:tplc="F110884A">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B76F36"/>
    <w:multiLevelType w:val="multilevel"/>
    <w:tmpl w:val="7804A52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738D3E64"/>
    <w:multiLevelType w:val="hybridMultilevel"/>
    <w:tmpl w:val="D3AE3F68"/>
    <w:lvl w:ilvl="0" w:tplc="9D1A8E84">
      <w:start w:val="2"/>
      <w:numFmt w:val="bullet"/>
      <w:lvlText w:val="-"/>
      <w:lvlJc w:val="left"/>
      <w:pPr>
        <w:ind w:left="720" w:hanging="360"/>
      </w:pPr>
      <w:rPr>
        <w:rFonts w:ascii="Arial Narrow" w:eastAsia="Trebuchet MS" w:hAnsi="Arial Narrow"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7E977FD"/>
    <w:multiLevelType w:val="hybridMultilevel"/>
    <w:tmpl w:val="39A4C904"/>
    <w:lvl w:ilvl="0" w:tplc="90F6A598">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10653241">
    <w:abstractNumId w:val="2"/>
  </w:num>
  <w:num w:numId="2" w16cid:durableId="19818802">
    <w:abstractNumId w:val="7"/>
  </w:num>
  <w:num w:numId="3" w16cid:durableId="290289096">
    <w:abstractNumId w:val="10"/>
  </w:num>
  <w:num w:numId="4" w16cid:durableId="1240753957">
    <w:abstractNumId w:val="0"/>
  </w:num>
  <w:num w:numId="5" w16cid:durableId="526214615">
    <w:abstractNumId w:val="3"/>
  </w:num>
  <w:num w:numId="6" w16cid:durableId="1631471343">
    <w:abstractNumId w:val="1"/>
  </w:num>
  <w:num w:numId="7" w16cid:durableId="605232079">
    <w:abstractNumId w:val="11"/>
  </w:num>
  <w:num w:numId="8" w16cid:durableId="207961646">
    <w:abstractNumId w:val="6"/>
  </w:num>
  <w:num w:numId="9" w16cid:durableId="57679372">
    <w:abstractNumId w:val="4"/>
  </w:num>
  <w:num w:numId="10" w16cid:durableId="153684923">
    <w:abstractNumId w:val="12"/>
  </w:num>
  <w:num w:numId="11" w16cid:durableId="958486882">
    <w:abstractNumId w:val="8"/>
  </w:num>
  <w:num w:numId="12" w16cid:durableId="880046606">
    <w:abstractNumId w:val="5"/>
  </w:num>
  <w:num w:numId="13" w16cid:durableId="149425115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1679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1BC"/>
    <w:rsid w:val="000034FB"/>
    <w:rsid w:val="00007A22"/>
    <w:rsid w:val="00010B0D"/>
    <w:rsid w:val="00010BF9"/>
    <w:rsid w:val="00011028"/>
    <w:rsid w:val="00015CDD"/>
    <w:rsid w:val="00017114"/>
    <w:rsid w:val="00024BEF"/>
    <w:rsid w:val="00026DC7"/>
    <w:rsid w:val="00030E7F"/>
    <w:rsid w:val="00032367"/>
    <w:rsid w:val="00033E8A"/>
    <w:rsid w:val="000343F1"/>
    <w:rsid w:val="000377EE"/>
    <w:rsid w:val="000438D1"/>
    <w:rsid w:val="00043AF0"/>
    <w:rsid w:val="00051E8E"/>
    <w:rsid w:val="0005589D"/>
    <w:rsid w:val="000568FD"/>
    <w:rsid w:val="00056B51"/>
    <w:rsid w:val="000619F3"/>
    <w:rsid w:val="0006378D"/>
    <w:rsid w:val="00066C54"/>
    <w:rsid w:val="00074481"/>
    <w:rsid w:val="000841EF"/>
    <w:rsid w:val="000858C0"/>
    <w:rsid w:val="00085E3B"/>
    <w:rsid w:val="000912D3"/>
    <w:rsid w:val="00093A6C"/>
    <w:rsid w:val="00095ADA"/>
    <w:rsid w:val="00096BEB"/>
    <w:rsid w:val="00096C67"/>
    <w:rsid w:val="00096DF7"/>
    <w:rsid w:val="000974AA"/>
    <w:rsid w:val="000A00EE"/>
    <w:rsid w:val="000A3065"/>
    <w:rsid w:val="000B0242"/>
    <w:rsid w:val="000B09E7"/>
    <w:rsid w:val="000B116C"/>
    <w:rsid w:val="000B14E4"/>
    <w:rsid w:val="000B5641"/>
    <w:rsid w:val="000B5DED"/>
    <w:rsid w:val="000B72F5"/>
    <w:rsid w:val="000C1E67"/>
    <w:rsid w:val="000C26D6"/>
    <w:rsid w:val="000C6339"/>
    <w:rsid w:val="000C6631"/>
    <w:rsid w:val="000D1F67"/>
    <w:rsid w:val="000D3857"/>
    <w:rsid w:val="000D4DA3"/>
    <w:rsid w:val="000D7FE1"/>
    <w:rsid w:val="000E267F"/>
    <w:rsid w:val="000E3A32"/>
    <w:rsid w:val="000E6192"/>
    <w:rsid w:val="000F0264"/>
    <w:rsid w:val="000F16F9"/>
    <w:rsid w:val="000F3F38"/>
    <w:rsid w:val="000F5122"/>
    <w:rsid w:val="000F611B"/>
    <w:rsid w:val="00100C2D"/>
    <w:rsid w:val="0010399C"/>
    <w:rsid w:val="00114B22"/>
    <w:rsid w:val="00115A55"/>
    <w:rsid w:val="0011643E"/>
    <w:rsid w:val="001212D3"/>
    <w:rsid w:val="00122D75"/>
    <w:rsid w:val="00123C77"/>
    <w:rsid w:val="00124215"/>
    <w:rsid w:val="0013036C"/>
    <w:rsid w:val="00130AF7"/>
    <w:rsid w:val="00130DE1"/>
    <w:rsid w:val="00131056"/>
    <w:rsid w:val="001317DD"/>
    <w:rsid w:val="00133F89"/>
    <w:rsid w:val="00135483"/>
    <w:rsid w:val="0014118C"/>
    <w:rsid w:val="00144A67"/>
    <w:rsid w:val="001474DE"/>
    <w:rsid w:val="00147C52"/>
    <w:rsid w:val="00147F6B"/>
    <w:rsid w:val="00151E4F"/>
    <w:rsid w:val="00152C58"/>
    <w:rsid w:val="00155B9D"/>
    <w:rsid w:val="00156624"/>
    <w:rsid w:val="00157BB9"/>
    <w:rsid w:val="00162886"/>
    <w:rsid w:val="001637D8"/>
    <w:rsid w:val="001658A6"/>
    <w:rsid w:val="0016694F"/>
    <w:rsid w:val="001673AE"/>
    <w:rsid w:val="00175E97"/>
    <w:rsid w:val="00181AC5"/>
    <w:rsid w:val="001827DC"/>
    <w:rsid w:val="001865A8"/>
    <w:rsid w:val="00186DEB"/>
    <w:rsid w:val="001916B5"/>
    <w:rsid w:val="001916B9"/>
    <w:rsid w:val="001923A8"/>
    <w:rsid w:val="00196825"/>
    <w:rsid w:val="00196EC8"/>
    <w:rsid w:val="001A00C7"/>
    <w:rsid w:val="001A1D9E"/>
    <w:rsid w:val="001A259F"/>
    <w:rsid w:val="001A4ABA"/>
    <w:rsid w:val="001A6024"/>
    <w:rsid w:val="001B49EB"/>
    <w:rsid w:val="001B58C9"/>
    <w:rsid w:val="001B5D3F"/>
    <w:rsid w:val="001C1E4F"/>
    <w:rsid w:val="001C37A9"/>
    <w:rsid w:val="001C7640"/>
    <w:rsid w:val="001D2D49"/>
    <w:rsid w:val="001D4D5F"/>
    <w:rsid w:val="001D5D2A"/>
    <w:rsid w:val="001D7702"/>
    <w:rsid w:val="001D7E8A"/>
    <w:rsid w:val="001E2B26"/>
    <w:rsid w:val="001E31FD"/>
    <w:rsid w:val="001E3359"/>
    <w:rsid w:val="001E454E"/>
    <w:rsid w:val="001F6707"/>
    <w:rsid w:val="001F71B5"/>
    <w:rsid w:val="00200212"/>
    <w:rsid w:val="0020088D"/>
    <w:rsid w:val="00200E3B"/>
    <w:rsid w:val="00202C59"/>
    <w:rsid w:val="00204C77"/>
    <w:rsid w:val="00205B37"/>
    <w:rsid w:val="00207171"/>
    <w:rsid w:val="00211F5A"/>
    <w:rsid w:val="002139CD"/>
    <w:rsid w:val="00213CA7"/>
    <w:rsid w:val="0021641E"/>
    <w:rsid w:val="00216E73"/>
    <w:rsid w:val="002207A7"/>
    <w:rsid w:val="00222EE8"/>
    <w:rsid w:val="00227D4B"/>
    <w:rsid w:val="0023070B"/>
    <w:rsid w:val="0023762E"/>
    <w:rsid w:val="00245BDA"/>
    <w:rsid w:val="0025164E"/>
    <w:rsid w:val="00253224"/>
    <w:rsid w:val="002547F2"/>
    <w:rsid w:val="0026034D"/>
    <w:rsid w:val="00261078"/>
    <w:rsid w:val="00261EDC"/>
    <w:rsid w:val="002634D9"/>
    <w:rsid w:val="00265EA3"/>
    <w:rsid w:val="00266D73"/>
    <w:rsid w:val="00266E9B"/>
    <w:rsid w:val="0027228E"/>
    <w:rsid w:val="002748C9"/>
    <w:rsid w:val="00282CFE"/>
    <w:rsid w:val="00286B58"/>
    <w:rsid w:val="00286FC1"/>
    <w:rsid w:val="00290D3C"/>
    <w:rsid w:val="00290DCB"/>
    <w:rsid w:val="00292DE0"/>
    <w:rsid w:val="00296235"/>
    <w:rsid w:val="002973DF"/>
    <w:rsid w:val="002A1B52"/>
    <w:rsid w:val="002B174C"/>
    <w:rsid w:val="002B649C"/>
    <w:rsid w:val="002B7883"/>
    <w:rsid w:val="002C29D6"/>
    <w:rsid w:val="002C39B7"/>
    <w:rsid w:val="002C40D8"/>
    <w:rsid w:val="002C4CB0"/>
    <w:rsid w:val="002C663C"/>
    <w:rsid w:val="002C78E2"/>
    <w:rsid w:val="002D1408"/>
    <w:rsid w:val="002D1794"/>
    <w:rsid w:val="002D17BA"/>
    <w:rsid w:val="002D1C08"/>
    <w:rsid w:val="002D2DC5"/>
    <w:rsid w:val="002D5AA8"/>
    <w:rsid w:val="002D5F98"/>
    <w:rsid w:val="002E1243"/>
    <w:rsid w:val="002E33D6"/>
    <w:rsid w:val="002E57FD"/>
    <w:rsid w:val="002E5EFF"/>
    <w:rsid w:val="002E6AF0"/>
    <w:rsid w:val="002F7814"/>
    <w:rsid w:val="002F7AD9"/>
    <w:rsid w:val="002F7C3D"/>
    <w:rsid w:val="00301DBA"/>
    <w:rsid w:val="003027E8"/>
    <w:rsid w:val="0030699D"/>
    <w:rsid w:val="0031293E"/>
    <w:rsid w:val="00313169"/>
    <w:rsid w:val="00314FF6"/>
    <w:rsid w:val="003157E0"/>
    <w:rsid w:val="00316786"/>
    <w:rsid w:val="00320A7F"/>
    <w:rsid w:val="00321067"/>
    <w:rsid w:val="00322A7D"/>
    <w:rsid w:val="00325499"/>
    <w:rsid w:val="003263CF"/>
    <w:rsid w:val="00326E9B"/>
    <w:rsid w:val="00330DE4"/>
    <w:rsid w:val="00331355"/>
    <w:rsid w:val="00331518"/>
    <w:rsid w:val="00332D3C"/>
    <w:rsid w:val="00333C69"/>
    <w:rsid w:val="00334C14"/>
    <w:rsid w:val="0033553A"/>
    <w:rsid w:val="00335FBD"/>
    <w:rsid w:val="003409B9"/>
    <w:rsid w:val="00341A6B"/>
    <w:rsid w:val="003440B8"/>
    <w:rsid w:val="003460BE"/>
    <w:rsid w:val="00347938"/>
    <w:rsid w:val="00357790"/>
    <w:rsid w:val="00360095"/>
    <w:rsid w:val="00367926"/>
    <w:rsid w:val="0037045E"/>
    <w:rsid w:val="00371D77"/>
    <w:rsid w:val="003729D2"/>
    <w:rsid w:val="00373AD5"/>
    <w:rsid w:val="00375C63"/>
    <w:rsid w:val="00376D2D"/>
    <w:rsid w:val="003827EC"/>
    <w:rsid w:val="00384597"/>
    <w:rsid w:val="00397AFD"/>
    <w:rsid w:val="003A1038"/>
    <w:rsid w:val="003A258F"/>
    <w:rsid w:val="003A4D59"/>
    <w:rsid w:val="003A56B7"/>
    <w:rsid w:val="003A582E"/>
    <w:rsid w:val="003B67CA"/>
    <w:rsid w:val="003C040A"/>
    <w:rsid w:val="003C0EF6"/>
    <w:rsid w:val="003C19EE"/>
    <w:rsid w:val="003C2C48"/>
    <w:rsid w:val="003C4199"/>
    <w:rsid w:val="003C4C40"/>
    <w:rsid w:val="003C7009"/>
    <w:rsid w:val="003C7F13"/>
    <w:rsid w:val="003D121B"/>
    <w:rsid w:val="003D146B"/>
    <w:rsid w:val="003D3465"/>
    <w:rsid w:val="003D3A9C"/>
    <w:rsid w:val="003D40C8"/>
    <w:rsid w:val="003D4260"/>
    <w:rsid w:val="003D526F"/>
    <w:rsid w:val="003E1F7F"/>
    <w:rsid w:val="003E24BE"/>
    <w:rsid w:val="003E450C"/>
    <w:rsid w:val="003E4C7C"/>
    <w:rsid w:val="003E5738"/>
    <w:rsid w:val="003E65B3"/>
    <w:rsid w:val="003F057D"/>
    <w:rsid w:val="003F09C8"/>
    <w:rsid w:val="003F18F4"/>
    <w:rsid w:val="003F1FB7"/>
    <w:rsid w:val="003F2FC1"/>
    <w:rsid w:val="003F357A"/>
    <w:rsid w:val="003F6A00"/>
    <w:rsid w:val="003F70F2"/>
    <w:rsid w:val="00400E8B"/>
    <w:rsid w:val="004046A5"/>
    <w:rsid w:val="00405CC5"/>
    <w:rsid w:val="004108E4"/>
    <w:rsid w:val="00412228"/>
    <w:rsid w:val="00415E1F"/>
    <w:rsid w:val="00417B2D"/>
    <w:rsid w:val="00420FCD"/>
    <w:rsid w:val="00422045"/>
    <w:rsid w:val="00424038"/>
    <w:rsid w:val="00427B32"/>
    <w:rsid w:val="004303C7"/>
    <w:rsid w:val="0043065D"/>
    <w:rsid w:val="00433D96"/>
    <w:rsid w:val="00433EA6"/>
    <w:rsid w:val="00435C82"/>
    <w:rsid w:val="00436720"/>
    <w:rsid w:val="00441509"/>
    <w:rsid w:val="00444E0C"/>
    <w:rsid w:val="0044584F"/>
    <w:rsid w:val="00446A8F"/>
    <w:rsid w:val="004501F0"/>
    <w:rsid w:val="004505CB"/>
    <w:rsid w:val="00451F66"/>
    <w:rsid w:val="0045478B"/>
    <w:rsid w:val="00455259"/>
    <w:rsid w:val="00457E05"/>
    <w:rsid w:val="004632E6"/>
    <w:rsid w:val="00464861"/>
    <w:rsid w:val="00470930"/>
    <w:rsid w:val="00470D7C"/>
    <w:rsid w:val="004726B5"/>
    <w:rsid w:val="004731A2"/>
    <w:rsid w:val="0047326C"/>
    <w:rsid w:val="0047790B"/>
    <w:rsid w:val="004841B5"/>
    <w:rsid w:val="00485968"/>
    <w:rsid w:val="004907A7"/>
    <w:rsid w:val="00490BA7"/>
    <w:rsid w:val="00491448"/>
    <w:rsid w:val="004919B6"/>
    <w:rsid w:val="0049471F"/>
    <w:rsid w:val="00494B3C"/>
    <w:rsid w:val="00494ED0"/>
    <w:rsid w:val="004951AE"/>
    <w:rsid w:val="00495AED"/>
    <w:rsid w:val="00497C82"/>
    <w:rsid w:val="004A037A"/>
    <w:rsid w:val="004A51E8"/>
    <w:rsid w:val="004B379F"/>
    <w:rsid w:val="004B3CBF"/>
    <w:rsid w:val="004B5AD7"/>
    <w:rsid w:val="004B6881"/>
    <w:rsid w:val="004B6BB0"/>
    <w:rsid w:val="004C08D2"/>
    <w:rsid w:val="004C0FC8"/>
    <w:rsid w:val="004C227F"/>
    <w:rsid w:val="004C2FF9"/>
    <w:rsid w:val="004C31BC"/>
    <w:rsid w:val="004C3629"/>
    <w:rsid w:val="004C3F51"/>
    <w:rsid w:val="004D1CD4"/>
    <w:rsid w:val="004E0D24"/>
    <w:rsid w:val="004E3492"/>
    <w:rsid w:val="004E456C"/>
    <w:rsid w:val="004E7D7E"/>
    <w:rsid w:val="004F34F4"/>
    <w:rsid w:val="004F5C00"/>
    <w:rsid w:val="004F69FC"/>
    <w:rsid w:val="004F78C9"/>
    <w:rsid w:val="005017A6"/>
    <w:rsid w:val="00503041"/>
    <w:rsid w:val="00504DD4"/>
    <w:rsid w:val="005112A6"/>
    <w:rsid w:val="00511497"/>
    <w:rsid w:val="00517965"/>
    <w:rsid w:val="0051798C"/>
    <w:rsid w:val="00523833"/>
    <w:rsid w:val="0052384B"/>
    <w:rsid w:val="0052466C"/>
    <w:rsid w:val="0052508E"/>
    <w:rsid w:val="0052686B"/>
    <w:rsid w:val="005271BD"/>
    <w:rsid w:val="0052767F"/>
    <w:rsid w:val="00527BF5"/>
    <w:rsid w:val="00527C7D"/>
    <w:rsid w:val="005322B1"/>
    <w:rsid w:val="005328A6"/>
    <w:rsid w:val="005345EC"/>
    <w:rsid w:val="00535B0A"/>
    <w:rsid w:val="0053640A"/>
    <w:rsid w:val="0053777E"/>
    <w:rsid w:val="00540C4B"/>
    <w:rsid w:val="0054180B"/>
    <w:rsid w:val="00545FE2"/>
    <w:rsid w:val="00550B2B"/>
    <w:rsid w:val="00551781"/>
    <w:rsid w:val="005522FD"/>
    <w:rsid w:val="00556A19"/>
    <w:rsid w:val="00563108"/>
    <w:rsid w:val="005631B7"/>
    <w:rsid w:val="00565CCF"/>
    <w:rsid w:val="00565F7D"/>
    <w:rsid w:val="00567948"/>
    <w:rsid w:val="00572489"/>
    <w:rsid w:val="005749ED"/>
    <w:rsid w:val="00576867"/>
    <w:rsid w:val="00581DE7"/>
    <w:rsid w:val="00584C29"/>
    <w:rsid w:val="00585373"/>
    <w:rsid w:val="00585739"/>
    <w:rsid w:val="00591E71"/>
    <w:rsid w:val="005929DE"/>
    <w:rsid w:val="00595288"/>
    <w:rsid w:val="00595452"/>
    <w:rsid w:val="00595CA7"/>
    <w:rsid w:val="005968F2"/>
    <w:rsid w:val="00597CB3"/>
    <w:rsid w:val="005A0BBB"/>
    <w:rsid w:val="005A1424"/>
    <w:rsid w:val="005A1618"/>
    <w:rsid w:val="005A34E2"/>
    <w:rsid w:val="005A3D2F"/>
    <w:rsid w:val="005A75E3"/>
    <w:rsid w:val="005B110A"/>
    <w:rsid w:val="005B130C"/>
    <w:rsid w:val="005B20C1"/>
    <w:rsid w:val="005B3CD0"/>
    <w:rsid w:val="005B498B"/>
    <w:rsid w:val="005C41E4"/>
    <w:rsid w:val="005C4542"/>
    <w:rsid w:val="005C457C"/>
    <w:rsid w:val="005D108B"/>
    <w:rsid w:val="005D387F"/>
    <w:rsid w:val="005E073F"/>
    <w:rsid w:val="005E17D6"/>
    <w:rsid w:val="005E2868"/>
    <w:rsid w:val="005E305E"/>
    <w:rsid w:val="005E4E81"/>
    <w:rsid w:val="005E52DB"/>
    <w:rsid w:val="005F0BAB"/>
    <w:rsid w:val="0060034F"/>
    <w:rsid w:val="00601305"/>
    <w:rsid w:val="0060145B"/>
    <w:rsid w:val="00601714"/>
    <w:rsid w:val="00601D61"/>
    <w:rsid w:val="0060582F"/>
    <w:rsid w:val="0061093F"/>
    <w:rsid w:val="0061158A"/>
    <w:rsid w:val="00613152"/>
    <w:rsid w:val="0061776C"/>
    <w:rsid w:val="00617BB1"/>
    <w:rsid w:val="00617D38"/>
    <w:rsid w:val="006230B9"/>
    <w:rsid w:val="006231A6"/>
    <w:rsid w:val="00624706"/>
    <w:rsid w:val="0062514B"/>
    <w:rsid w:val="006260E7"/>
    <w:rsid w:val="00634620"/>
    <w:rsid w:val="00636646"/>
    <w:rsid w:val="00637B9B"/>
    <w:rsid w:val="00640C04"/>
    <w:rsid w:val="0064123A"/>
    <w:rsid w:val="0064143A"/>
    <w:rsid w:val="0064143F"/>
    <w:rsid w:val="00641F23"/>
    <w:rsid w:val="00645B2E"/>
    <w:rsid w:val="00645EAC"/>
    <w:rsid w:val="00646E56"/>
    <w:rsid w:val="006502FC"/>
    <w:rsid w:val="00656A6E"/>
    <w:rsid w:val="00656D2C"/>
    <w:rsid w:val="0066060C"/>
    <w:rsid w:val="006619C0"/>
    <w:rsid w:val="00662B8E"/>
    <w:rsid w:val="00662ED7"/>
    <w:rsid w:val="00667011"/>
    <w:rsid w:val="00667B2A"/>
    <w:rsid w:val="00670D94"/>
    <w:rsid w:val="0067439F"/>
    <w:rsid w:val="00675930"/>
    <w:rsid w:val="0067667C"/>
    <w:rsid w:val="00683941"/>
    <w:rsid w:val="006979EB"/>
    <w:rsid w:val="006A5059"/>
    <w:rsid w:val="006B0EC9"/>
    <w:rsid w:val="006B1762"/>
    <w:rsid w:val="006B5832"/>
    <w:rsid w:val="006B61F9"/>
    <w:rsid w:val="006C00D4"/>
    <w:rsid w:val="006C13F9"/>
    <w:rsid w:val="006D1B6C"/>
    <w:rsid w:val="006D2F5A"/>
    <w:rsid w:val="006E1F48"/>
    <w:rsid w:val="006E4CFF"/>
    <w:rsid w:val="006E6321"/>
    <w:rsid w:val="006E675B"/>
    <w:rsid w:val="006E76B3"/>
    <w:rsid w:val="006E7EDA"/>
    <w:rsid w:val="006F02E4"/>
    <w:rsid w:val="006F3BC1"/>
    <w:rsid w:val="006F482F"/>
    <w:rsid w:val="006F7FD2"/>
    <w:rsid w:val="00702556"/>
    <w:rsid w:val="00703EC1"/>
    <w:rsid w:val="00704C82"/>
    <w:rsid w:val="00705369"/>
    <w:rsid w:val="007059DD"/>
    <w:rsid w:val="007105E3"/>
    <w:rsid w:val="0071095B"/>
    <w:rsid w:val="00711697"/>
    <w:rsid w:val="00717CCC"/>
    <w:rsid w:val="00730BFB"/>
    <w:rsid w:val="00733150"/>
    <w:rsid w:val="007423A0"/>
    <w:rsid w:val="00743678"/>
    <w:rsid w:val="00746121"/>
    <w:rsid w:val="00750349"/>
    <w:rsid w:val="00750DFE"/>
    <w:rsid w:val="007547BB"/>
    <w:rsid w:val="007568FF"/>
    <w:rsid w:val="00757C1E"/>
    <w:rsid w:val="00757F51"/>
    <w:rsid w:val="007612B0"/>
    <w:rsid w:val="007612B1"/>
    <w:rsid w:val="007651FE"/>
    <w:rsid w:val="00766450"/>
    <w:rsid w:val="007722FF"/>
    <w:rsid w:val="00772C4E"/>
    <w:rsid w:val="00774FD4"/>
    <w:rsid w:val="00775580"/>
    <w:rsid w:val="00775CF5"/>
    <w:rsid w:val="00775E1B"/>
    <w:rsid w:val="00785B2F"/>
    <w:rsid w:val="00790555"/>
    <w:rsid w:val="00793259"/>
    <w:rsid w:val="007A1164"/>
    <w:rsid w:val="007A2DAE"/>
    <w:rsid w:val="007A34BF"/>
    <w:rsid w:val="007A56DC"/>
    <w:rsid w:val="007A62F3"/>
    <w:rsid w:val="007A6CA0"/>
    <w:rsid w:val="007A6DA1"/>
    <w:rsid w:val="007B1ACB"/>
    <w:rsid w:val="007B1B5F"/>
    <w:rsid w:val="007B3694"/>
    <w:rsid w:val="007C0B10"/>
    <w:rsid w:val="007C2F2F"/>
    <w:rsid w:val="007C5D0B"/>
    <w:rsid w:val="007C7849"/>
    <w:rsid w:val="007C7D7A"/>
    <w:rsid w:val="007D0B19"/>
    <w:rsid w:val="007D0F4A"/>
    <w:rsid w:val="007D3B5B"/>
    <w:rsid w:val="007D713E"/>
    <w:rsid w:val="007D7AB8"/>
    <w:rsid w:val="007E0E52"/>
    <w:rsid w:val="007E24C1"/>
    <w:rsid w:val="007E516A"/>
    <w:rsid w:val="007E672C"/>
    <w:rsid w:val="007F4ABD"/>
    <w:rsid w:val="007F7A90"/>
    <w:rsid w:val="008069AB"/>
    <w:rsid w:val="00806FB5"/>
    <w:rsid w:val="00807F7D"/>
    <w:rsid w:val="00810B5F"/>
    <w:rsid w:val="0081154E"/>
    <w:rsid w:val="008124B4"/>
    <w:rsid w:val="0081397A"/>
    <w:rsid w:val="00814900"/>
    <w:rsid w:val="00815683"/>
    <w:rsid w:val="00817AA5"/>
    <w:rsid w:val="00817CA9"/>
    <w:rsid w:val="00820347"/>
    <w:rsid w:val="00820916"/>
    <w:rsid w:val="00820C5C"/>
    <w:rsid w:val="00822A32"/>
    <w:rsid w:val="0082685E"/>
    <w:rsid w:val="00826F56"/>
    <w:rsid w:val="00830C06"/>
    <w:rsid w:val="00836AC5"/>
    <w:rsid w:val="00850688"/>
    <w:rsid w:val="00850790"/>
    <w:rsid w:val="0085266F"/>
    <w:rsid w:val="00855813"/>
    <w:rsid w:val="00856A31"/>
    <w:rsid w:val="008618F1"/>
    <w:rsid w:val="00865EBE"/>
    <w:rsid w:val="008665A7"/>
    <w:rsid w:val="0087128B"/>
    <w:rsid w:val="00871344"/>
    <w:rsid w:val="00871CDA"/>
    <w:rsid w:val="008746C2"/>
    <w:rsid w:val="00875AAA"/>
    <w:rsid w:val="0087622D"/>
    <w:rsid w:val="00876507"/>
    <w:rsid w:val="00876E0D"/>
    <w:rsid w:val="00883828"/>
    <w:rsid w:val="00883B5F"/>
    <w:rsid w:val="008851C2"/>
    <w:rsid w:val="00885868"/>
    <w:rsid w:val="008873E6"/>
    <w:rsid w:val="0089169B"/>
    <w:rsid w:val="00893DE6"/>
    <w:rsid w:val="008A0015"/>
    <w:rsid w:val="008A1178"/>
    <w:rsid w:val="008A1FF6"/>
    <w:rsid w:val="008A3544"/>
    <w:rsid w:val="008A4849"/>
    <w:rsid w:val="008A60BF"/>
    <w:rsid w:val="008A6DFF"/>
    <w:rsid w:val="008B0C01"/>
    <w:rsid w:val="008B48C1"/>
    <w:rsid w:val="008B55DA"/>
    <w:rsid w:val="008B57E5"/>
    <w:rsid w:val="008B6223"/>
    <w:rsid w:val="008C26F1"/>
    <w:rsid w:val="008C5470"/>
    <w:rsid w:val="008D0B2F"/>
    <w:rsid w:val="008D5CE9"/>
    <w:rsid w:val="008D6BE2"/>
    <w:rsid w:val="008E0B6D"/>
    <w:rsid w:val="008E30F0"/>
    <w:rsid w:val="008E4387"/>
    <w:rsid w:val="008E57CC"/>
    <w:rsid w:val="00903D4F"/>
    <w:rsid w:val="009105E8"/>
    <w:rsid w:val="00914227"/>
    <w:rsid w:val="009216A6"/>
    <w:rsid w:val="009224D3"/>
    <w:rsid w:val="00923F3A"/>
    <w:rsid w:val="0092556A"/>
    <w:rsid w:val="00926074"/>
    <w:rsid w:val="00926208"/>
    <w:rsid w:val="009309A5"/>
    <w:rsid w:val="0093159F"/>
    <w:rsid w:val="00933709"/>
    <w:rsid w:val="00934A9D"/>
    <w:rsid w:val="009350F6"/>
    <w:rsid w:val="00935A43"/>
    <w:rsid w:val="009369D3"/>
    <w:rsid w:val="009379D5"/>
    <w:rsid w:val="00937C80"/>
    <w:rsid w:val="009416CB"/>
    <w:rsid w:val="009428B7"/>
    <w:rsid w:val="00946135"/>
    <w:rsid w:val="009465FB"/>
    <w:rsid w:val="009475AE"/>
    <w:rsid w:val="0095132D"/>
    <w:rsid w:val="00952577"/>
    <w:rsid w:val="00953988"/>
    <w:rsid w:val="00956097"/>
    <w:rsid w:val="00960F2A"/>
    <w:rsid w:val="00961E26"/>
    <w:rsid w:val="009623B0"/>
    <w:rsid w:val="00963B81"/>
    <w:rsid w:val="00965408"/>
    <w:rsid w:val="0096569F"/>
    <w:rsid w:val="0097074D"/>
    <w:rsid w:val="00972917"/>
    <w:rsid w:val="00975AEC"/>
    <w:rsid w:val="00977139"/>
    <w:rsid w:val="00983925"/>
    <w:rsid w:val="00991DEE"/>
    <w:rsid w:val="00994410"/>
    <w:rsid w:val="009947F4"/>
    <w:rsid w:val="009A2C7F"/>
    <w:rsid w:val="009A6005"/>
    <w:rsid w:val="009B0437"/>
    <w:rsid w:val="009C1CE1"/>
    <w:rsid w:val="009C2781"/>
    <w:rsid w:val="009C3D0D"/>
    <w:rsid w:val="009D6DF0"/>
    <w:rsid w:val="009E00B4"/>
    <w:rsid w:val="009E350B"/>
    <w:rsid w:val="009F3E5B"/>
    <w:rsid w:val="009F5967"/>
    <w:rsid w:val="00A0357E"/>
    <w:rsid w:val="00A06F5C"/>
    <w:rsid w:val="00A12E08"/>
    <w:rsid w:val="00A174F9"/>
    <w:rsid w:val="00A17DCC"/>
    <w:rsid w:val="00A17F9F"/>
    <w:rsid w:val="00A2187B"/>
    <w:rsid w:val="00A22B23"/>
    <w:rsid w:val="00A2562B"/>
    <w:rsid w:val="00A26092"/>
    <w:rsid w:val="00A277B8"/>
    <w:rsid w:val="00A30962"/>
    <w:rsid w:val="00A316D9"/>
    <w:rsid w:val="00A317A6"/>
    <w:rsid w:val="00A356DD"/>
    <w:rsid w:val="00A40CC5"/>
    <w:rsid w:val="00A448A0"/>
    <w:rsid w:val="00A53A12"/>
    <w:rsid w:val="00A6244F"/>
    <w:rsid w:val="00A6719E"/>
    <w:rsid w:val="00A70E7F"/>
    <w:rsid w:val="00A71963"/>
    <w:rsid w:val="00A7307E"/>
    <w:rsid w:val="00A74414"/>
    <w:rsid w:val="00A74D0F"/>
    <w:rsid w:val="00A76309"/>
    <w:rsid w:val="00A77982"/>
    <w:rsid w:val="00A80534"/>
    <w:rsid w:val="00A8356B"/>
    <w:rsid w:val="00A85F6F"/>
    <w:rsid w:val="00A87F59"/>
    <w:rsid w:val="00A93392"/>
    <w:rsid w:val="00A94FE3"/>
    <w:rsid w:val="00AA03C4"/>
    <w:rsid w:val="00AA066E"/>
    <w:rsid w:val="00AA207E"/>
    <w:rsid w:val="00AA3A8F"/>
    <w:rsid w:val="00AB0137"/>
    <w:rsid w:val="00AB6BE8"/>
    <w:rsid w:val="00AC0F1F"/>
    <w:rsid w:val="00AC1509"/>
    <w:rsid w:val="00AC1B41"/>
    <w:rsid w:val="00AC5318"/>
    <w:rsid w:val="00AC64A3"/>
    <w:rsid w:val="00AD0239"/>
    <w:rsid w:val="00AD3656"/>
    <w:rsid w:val="00AD41EE"/>
    <w:rsid w:val="00AD4D29"/>
    <w:rsid w:val="00AD6C94"/>
    <w:rsid w:val="00AD6EB1"/>
    <w:rsid w:val="00AE1688"/>
    <w:rsid w:val="00AE2350"/>
    <w:rsid w:val="00AE2791"/>
    <w:rsid w:val="00AE3F63"/>
    <w:rsid w:val="00AE44BB"/>
    <w:rsid w:val="00AE7A8F"/>
    <w:rsid w:val="00AF0BC6"/>
    <w:rsid w:val="00AF1100"/>
    <w:rsid w:val="00AF1E6B"/>
    <w:rsid w:val="00AF3579"/>
    <w:rsid w:val="00AF3AB0"/>
    <w:rsid w:val="00AF6F20"/>
    <w:rsid w:val="00B0104E"/>
    <w:rsid w:val="00B0787B"/>
    <w:rsid w:val="00B15008"/>
    <w:rsid w:val="00B241EF"/>
    <w:rsid w:val="00B33440"/>
    <w:rsid w:val="00B42B4C"/>
    <w:rsid w:val="00B43BE1"/>
    <w:rsid w:val="00B47A57"/>
    <w:rsid w:val="00B56C5D"/>
    <w:rsid w:val="00B60196"/>
    <w:rsid w:val="00B6385A"/>
    <w:rsid w:val="00B64010"/>
    <w:rsid w:val="00B65A3C"/>
    <w:rsid w:val="00B71861"/>
    <w:rsid w:val="00B7253D"/>
    <w:rsid w:val="00B751F5"/>
    <w:rsid w:val="00B758A0"/>
    <w:rsid w:val="00B8087D"/>
    <w:rsid w:val="00B80D9D"/>
    <w:rsid w:val="00B821F5"/>
    <w:rsid w:val="00B847A4"/>
    <w:rsid w:val="00BA5BDB"/>
    <w:rsid w:val="00BB1604"/>
    <w:rsid w:val="00BB38EF"/>
    <w:rsid w:val="00BC02D7"/>
    <w:rsid w:val="00BC1C39"/>
    <w:rsid w:val="00BC20B5"/>
    <w:rsid w:val="00BC408A"/>
    <w:rsid w:val="00BC7546"/>
    <w:rsid w:val="00BD0641"/>
    <w:rsid w:val="00BD0D53"/>
    <w:rsid w:val="00BD3F40"/>
    <w:rsid w:val="00BD42DD"/>
    <w:rsid w:val="00BD5440"/>
    <w:rsid w:val="00BF2B91"/>
    <w:rsid w:val="00BF6013"/>
    <w:rsid w:val="00C01F79"/>
    <w:rsid w:val="00C0649D"/>
    <w:rsid w:val="00C07760"/>
    <w:rsid w:val="00C11A02"/>
    <w:rsid w:val="00C15D99"/>
    <w:rsid w:val="00C16649"/>
    <w:rsid w:val="00C16930"/>
    <w:rsid w:val="00C251D5"/>
    <w:rsid w:val="00C32FA8"/>
    <w:rsid w:val="00C3553D"/>
    <w:rsid w:val="00C37CF8"/>
    <w:rsid w:val="00C4142D"/>
    <w:rsid w:val="00C442E0"/>
    <w:rsid w:val="00C47A23"/>
    <w:rsid w:val="00C47C53"/>
    <w:rsid w:val="00C508AB"/>
    <w:rsid w:val="00C50A70"/>
    <w:rsid w:val="00C5301C"/>
    <w:rsid w:val="00C54950"/>
    <w:rsid w:val="00C554EC"/>
    <w:rsid w:val="00C56C8E"/>
    <w:rsid w:val="00C62564"/>
    <w:rsid w:val="00C6306A"/>
    <w:rsid w:val="00C661DF"/>
    <w:rsid w:val="00C70F18"/>
    <w:rsid w:val="00C75AF9"/>
    <w:rsid w:val="00C77DFA"/>
    <w:rsid w:val="00C80E0E"/>
    <w:rsid w:val="00C8229E"/>
    <w:rsid w:val="00C83BE3"/>
    <w:rsid w:val="00C86064"/>
    <w:rsid w:val="00C92668"/>
    <w:rsid w:val="00C92EC6"/>
    <w:rsid w:val="00C93F57"/>
    <w:rsid w:val="00C94D83"/>
    <w:rsid w:val="00C95C7A"/>
    <w:rsid w:val="00CA268A"/>
    <w:rsid w:val="00CA38E5"/>
    <w:rsid w:val="00CA43DC"/>
    <w:rsid w:val="00CA6775"/>
    <w:rsid w:val="00CB1496"/>
    <w:rsid w:val="00CB5A82"/>
    <w:rsid w:val="00CB5B80"/>
    <w:rsid w:val="00CB6D15"/>
    <w:rsid w:val="00CC067C"/>
    <w:rsid w:val="00CC1C90"/>
    <w:rsid w:val="00CC5241"/>
    <w:rsid w:val="00CC53EB"/>
    <w:rsid w:val="00CD2448"/>
    <w:rsid w:val="00CD3891"/>
    <w:rsid w:val="00CD4EDB"/>
    <w:rsid w:val="00CD5C07"/>
    <w:rsid w:val="00CD611F"/>
    <w:rsid w:val="00CD6ECF"/>
    <w:rsid w:val="00CE1B4D"/>
    <w:rsid w:val="00CE1BE1"/>
    <w:rsid w:val="00CE6D66"/>
    <w:rsid w:val="00CF07DF"/>
    <w:rsid w:val="00CF51F6"/>
    <w:rsid w:val="00D03E83"/>
    <w:rsid w:val="00D0766E"/>
    <w:rsid w:val="00D114E1"/>
    <w:rsid w:val="00D14224"/>
    <w:rsid w:val="00D14342"/>
    <w:rsid w:val="00D23567"/>
    <w:rsid w:val="00D237FE"/>
    <w:rsid w:val="00D23A27"/>
    <w:rsid w:val="00D2476D"/>
    <w:rsid w:val="00D24B45"/>
    <w:rsid w:val="00D25A0F"/>
    <w:rsid w:val="00D269A1"/>
    <w:rsid w:val="00D271E0"/>
    <w:rsid w:val="00D27856"/>
    <w:rsid w:val="00D31816"/>
    <w:rsid w:val="00D33F54"/>
    <w:rsid w:val="00D34B47"/>
    <w:rsid w:val="00D34D71"/>
    <w:rsid w:val="00D37076"/>
    <w:rsid w:val="00D43166"/>
    <w:rsid w:val="00D43D77"/>
    <w:rsid w:val="00D46B41"/>
    <w:rsid w:val="00D50B77"/>
    <w:rsid w:val="00D52CA0"/>
    <w:rsid w:val="00D52DA6"/>
    <w:rsid w:val="00D54DEC"/>
    <w:rsid w:val="00D6350D"/>
    <w:rsid w:val="00D6658C"/>
    <w:rsid w:val="00D7104E"/>
    <w:rsid w:val="00D72664"/>
    <w:rsid w:val="00D734AA"/>
    <w:rsid w:val="00D73DC6"/>
    <w:rsid w:val="00D76316"/>
    <w:rsid w:val="00D76D44"/>
    <w:rsid w:val="00D777BF"/>
    <w:rsid w:val="00D77EBB"/>
    <w:rsid w:val="00D81D7F"/>
    <w:rsid w:val="00D8417B"/>
    <w:rsid w:val="00D84B09"/>
    <w:rsid w:val="00D912BD"/>
    <w:rsid w:val="00D96032"/>
    <w:rsid w:val="00DA6685"/>
    <w:rsid w:val="00DB0820"/>
    <w:rsid w:val="00DB2F55"/>
    <w:rsid w:val="00DB4A99"/>
    <w:rsid w:val="00DB4F36"/>
    <w:rsid w:val="00DC728F"/>
    <w:rsid w:val="00DD0025"/>
    <w:rsid w:val="00DD0C2F"/>
    <w:rsid w:val="00DD1A9E"/>
    <w:rsid w:val="00DD1E42"/>
    <w:rsid w:val="00DE1DB6"/>
    <w:rsid w:val="00DE2CD8"/>
    <w:rsid w:val="00DE48F6"/>
    <w:rsid w:val="00DE53AB"/>
    <w:rsid w:val="00DF7F97"/>
    <w:rsid w:val="00E02C57"/>
    <w:rsid w:val="00E03E59"/>
    <w:rsid w:val="00E054D9"/>
    <w:rsid w:val="00E100C4"/>
    <w:rsid w:val="00E127F6"/>
    <w:rsid w:val="00E12F0D"/>
    <w:rsid w:val="00E14CE9"/>
    <w:rsid w:val="00E17733"/>
    <w:rsid w:val="00E20A51"/>
    <w:rsid w:val="00E20DAF"/>
    <w:rsid w:val="00E2262F"/>
    <w:rsid w:val="00E235E3"/>
    <w:rsid w:val="00E26E7E"/>
    <w:rsid w:val="00E324A4"/>
    <w:rsid w:val="00E4243A"/>
    <w:rsid w:val="00E426C8"/>
    <w:rsid w:val="00E44AB4"/>
    <w:rsid w:val="00E44D5D"/>
    <w:rsid w:val="00E45697"/>
    <w:rsid w:val="00E463CD"/>
    <w:rsid w:val="00E47F15"/>
    <w:rsid w:val="00E51808"/>
    <w:rsid w:val="00E53839"/>
    <w:rsid w:val="00E54482"/>
    <w:rsid w:val="00E54CBE"/>
    <w:rsid w:val="00E57449"/>
    <w:rsid w:val="00E659BC"/>
    <w:rsid w:val="00E65E0B"/>
    <w:rsid w:val="00E660A6"/>
    <w:rsid w:val="00E6779C"/>
    <w:rsid w:val="00E74356"/>
    <w:rsid w:val="00E75DBD"/>
    <w:rsid w:val="00E771F3"/>
    <w:rsid w:val="00E81356"/>
    <w:rsid w:val="00E832BF"/>
    <w:rsid w:val="00E92014"/>
    <w:rsid w:val="00EA3C65"/>
    <w:rsid w:val="00EA4D5E"/>
    <w:rsid w:val="00EA4ED5"/>
    <w:rsid w:val="00EB113D"/>
    <w:rsid w:val="00EB22E8"/>
    <w:rsid w:val="00EB4167"/>
    <w:rsid w:val="00EB5407"/>
    <w:rsid w:val="00EB6F20"/>
    <w:rsid w:val="00EC302E"/>
    <w:rsid w:val="00EC38BA"/>
    <w:rsid w:val="00EC7907"/>
    <w:rsid w:val="00ED0C60"/>
    <w:rsid w:val="00ED293C"/>
    <w:rsid w:val="00ED485D"/>
    <w:rsid w:val="00ED4A4D"/>
    <w:rsid w:val="00ED4C2C"/>
    <w:rsid w:val="00EE3AFB"/>
    <w:rsid w:val="00EE400D"/>
    <w:rsid w:val="00EF653A"/>
    <w:rsid w:val="00EF6A9C"/>
    <w:rsid w:val="00F01FF3"/>
    <w:rsid w:val="00F05296"/>
    <w:rsid w:val="00F21045"/>
    <w:rsid w:val="00F21423"/>
    <w:rsid w:val="00F234D1"/>
    <w:rsid w:val="00F2480A"/>
    <w:rsid w:val="00F2599D"/>
    <w:rsid w:val="00F31638"/>
    <w:rsid w:val="00F35C44"/>
    <w:rsid w:val="00F36690"/>
    <w:rsid w:val="00F424B2"/>
    <w:rsid w:val="00F44181"/>
    <w:rsid w:val="00F44664"/>
    <w:rsid w:val="00F46A50"/>
    <w:rsid w:val="00F500AE"/>
    <w:rsid w:val="00F51F99"/>
    <w:rsid w:val="00F52DC2"/>
    <w:rsid w:val="00F702B9"/>
    <w:rsid w:val="00F70390"/>
    <w:rsid w:val="00F734B8"/>
    <w:rsid w:val="00F76C84"/>
    <w:rsid w:val="00F77FC7"/>
    <w:rsid w:val="00F82354"/>
    <w:rsid w:val="00F8415B"/>
    <w:rsid w:val="00F85F8D"/>
    <w:rsid w:val="00F924BA"/>
    <w:rsid w:val="00F928AE"/>
    <w:rsid w:val="00F92FBE"/>
    <w:rsid w:val="00F952BE"/>
    <w:rsid w:val="00F95AA6"/>
    <w:rsid w:val="00F976CA"/>
    <w:rsid w:val="00F97DDB"/>
    <w:rsid w:val="00FA1EE0"/>
    <w:rsid w:val="00FA2BED"/>
    <w:rsid w:val="00FA4E2D"/>
    <w:rsid w:val="00FA62A1"/>
    <w:rsid w:val="00FA6463"/>
    <w:rsid w:val="00FA7548"/>
    <w:rsid w:val="00FA7BE5"/>
    <w:rsid w:val="00FB282E"/>
    <w:rsid w:val="00FC064C"/>
    <w:rsid w:val="00FC2F12"/>
    <w:rsid w:val="00FC5C15"/>
    <w:rsid w:val="00FD01A2"/>
    <w:rsid w:val="00FD0AD0"/>
    <w:rsid w:val="00FD2391"/>
    <w:rsid w:val="00FD2703"/>
    <w:rsid w:val="00FD3407"/>
    <w:rsid w:val="00FD3F46"/>
    <w:rsid w:val="00FD6258"/>
    <w:rsid w:val="00FD75D2"/>
    <w:rsid w:val="00FE0A60"/>
    <w:rsid w:val="00FE117F"/>
    <w:rsid w:val="00FE392E"/>
    <w:rsid w:val="00FE41D6"/>
    <w:rsid w:val="00FE5A4D"/>
    <w:rsid w:val="00FE6FE7"/>
    <w:rsid w:val="00FF3471"/>
    <w:rsid w:val="00FF41AF"/>
    <w:rsid w:val="00FF45AA"/>
    <w:rsid w:val="00FF57B2"/>
    <w:rsid w:val="00FF667B"/>
    <w:rsid w:val="00FF6978"/>
    <w:rsid w:val="00FF74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o:shapelayout v:ext="edit">
      <o:idmap v:ext="edit" data="1"/>
    </o:shapelayout>
  </w:shapeDefaults>
  <w:decimalSymbol w:val=","/>
  <w:listSeparator w:val=";"/>
  <w14:docId w14:val="014160AB"/>
  <w15:docId w15:val="{6B20B433-F4F3-4CC5-A644-A59BEF13B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66E"/>
    <w:rPr>
      <w:rFonts w:ascii="Arial" w:eastAsia="Calibri" w:hAnsi="Arial"/>
      <w:sz w:val="22"/>
      <w:szCs w:val="22"/>
      <w:lang w:eastAsia="en-US"/>
    </w:rPr>
  </w:style>
  <w:style w:type="paragraph" w:styleId="Titre1">
    <w:name w:val="heading 1"/>
    <w:basedOn w:val="Normal"/>
    <w:next w:val="Normal"/>
    <w:link w:val="Titre1Car"/>
    <w:uiPriority w:val="9"/>
    <w:qFormat/>
    <w:rsid w:val="00C92668"/>
    <w:pPr>
      <w:keepNext/>
      <w:spacing w:before="120" w:after="120"/>
      <w:outlineLvl w:val="0"/>
    </w:pPr>
    <w:rPr>
      <w:rFonts w:asciiTheme="minorHAnsi" w:eastAsia="Times New Roman" w:hAnsiTheme="minorHAnsi" w:cs="Arial"/>
      <w:b/>
      <w:bCs/>
      <w:sz w:val="24"/>
      <w:szCs w:val="24"/>
      <w:lang w:eastAsia="fr-FR"/>
    </w:rPr>
  </w:style>
  <w:style w:type="paragraph" w:styleId="Titre2">
    <w:name w:val="heading 2"/>
    <w:basedOn w:val="Normal"/>
    <w:next w:val="Normal"/>
    <w:link w:val="Titre2Car"/>
    <w:qFormat/>
    <w:rsid w:val="00E426C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E426C8"/>
    <w:pPr>
      <w:keepNext/>
      <w:outlineLvl w:val="2"/>
    </w:pPr>
    <w:rPr>
      <w:b/>
      <w:bCs/>
    </w:rPr>
  </w:style>
  <w:style w:type="paragraph" w:styleId="Titre4">
    <w:name w:val="heading 4"/>
    <w:basedOn w:val="Normal"/>
    <w:next w:val="Normal"/>
    <w:link w:val="Titre4Car"/>
    <w:qFormat/>
    <w:rsid w:val="00C508AB"/>
    <w:pPr>
      <w:keepNext/>
      <w:pBdr>
        <w:top w:val="single" w:sz="4" w:space="1" w:color="auto"/>
        <w:left w:val="single" w:sz="4" w:space="4" w:color="auto"/>
        <w:bottom w:val="single" w:sz="4" w:space="1" w:color="auto"/>
        <w:right w:val="single" w:sz="4" w:space="4" w:color="auto"/>
      </w:pBdr>
      <w:jc w:val="center"/>
      <w:outlineLvl w:val="3"/>
    </w:pPr>
    <w:rPr>
      <w:b/>
    </w:rPr>
  </w:style>
  <w:style w:type="paragraph" w:styleId="Titre5">
    <w:name w:val="heading 5"/>
    <w:basedOn w:val="Normal"/>
    <w:next w:val="Normal"/>
    <w:link w:val="Titre5Car"/>
    <w:qFormat/>
    <w:rsid w:val="00C508AB"/>
    <w:pPr>
      <w:keepNext/>
      <w:jc w:val="center"/>
      <w:outlineLvl w:val="4"/>
    </w:pPr>
    <w:rPr>
      <w:sz w:val="28"/>
    </w:rPr>
  </w:style>
  <w:style w:type="paragraph" w:styleId="Titre6">
    <w:name w:val="heading 6"/>
    <w:basedOn w:val="Normal"/>
    <w:next w:val="Normal"/>
    <w:link w:val="Titre6Car"/>
    <w:qFormat/>
    <w:rsid w:val="00C508AB"/>
    <w:pPr>
      <w:keepNext/>
      <w:jc w:val="center"/>
      <w:outlineLvl w:val="5"/>
    </w:pPr>
    <w:rPr>
      <w:rFonts w:ascii="Comic Sans MS" w:hAnsi="Comic Sans MS"/>
      <w:b/>
      <w:color w:val="008080"/>
      <w:sz w:val="28"/>
    </w:rPr>
  </w:style>
  <w:style w:type="paragraph" w:styleId="Titre7">
    <w:name w:val="heading 7"/>
    <w:basedOn w:val="Normal"/>
    <w:next w:val="Normal"/>
    <w:link w:val="Titre7Car"/>
    <w:qFormat/>
    <w:rsid w:val="00C508AB"/>
    <w:pPr>
      <w:keepNext/>
      <w:tabs>
        <w:tab w:val="left" w:pos="1418"/>
        <w:tab w:val="left" w:pos="5103"/>
        <w:tab w:val="left" w:pos="9356"/>
      </w:tabs>
      <w:spacing w:line="240" w:lineRule="exact"/>
      <w:ind w:left="1276"/>
      <w:outlineLvl w:val="6"/>
    </w:pPr>
    <w:rPr>
      <w:rFonts w:ascii="Comic Sans MS" w:hAnsi="Comic Sans MS"/>
      <w:b/>
      <w:sz w:val="18"/>
    </w:rPr>
  </w:style>
  <w:style w:type="paragraph" w:styleId="Titre8">
    <w:name w:val="heading 8"/>
    <w:basedOn w:val="Normal"/>
    <w:next w:val="Normal"/>
    <w:link w:val="Titre8Car"/>
    <w:qFormat/>
    <w:rsid w:val="00C508AB"/>
    <w:pPr>
      <w:keepNext/>
      <w:jc w:val="center"/>
      <w:outlineLvl w:val="7"/>
    </w:pPr>
    <w:rPr>
      <w:rFonts w:ascii="Comic Sans MS" w:hAnsi="Comic Sans MS"/>
      <w:b/>
      <w:u w:val="single"/>
      <w:lang w:val="en-GB"/>
    </w:rPr>
  </w:style>
  <w:style w:type="paragraph" w:styleId="Titre9">
    <w:name w:val="heading 9"/>
    <w:basedOn w:val="Normal"/>
    <w:next w:val="Normal"/>
    <w:link w:val="Titre9Car"/>
    <w:qFormat/>
    <w:rsid w:val="00C508AB"/>
    <w:pPr>
      <w:keepNext/>
      <w:numPr>
        <w:ilvl w:val="12"/>
      </w:numPr>
      <w:ind w:firstLine="709"/>
      <w:outlineLvl w:val="8"/>
    </w:pPr>
    <w:rPr>
      <w:rFonts w:ascii="Comic Sans MS" w:hAnsi="Comic Sans MS"/>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E426C8"/>
    <w:rPr>
      <w:rFonts w:ascii="Arial" w:hAnsi="Arial"/>
      <w:color w:val="auto"/>
      <w:sz w:val="20"/>
      <w:szCs w:val="20"/>
    </w:rPr>
  </w:style>
  <w:style w:type="character" w:customStyle="1" w:styleId="BASIQTitre">
    <w:name w:val="BASIQ Titre"/>
    <w:basedOn w:val="BASIQUE"/>
    <w:rsid w:val="00E426C8"/>
    <w:rPr>
      <w:rFonts w:ascii="Arial" w:hAnsi="Arial"/>
      <w:b/>
      <w:color w:val="auto"/>
      <w:sz w:val="20"/>
      <w:szCs w:val="20"/>
    </w:rPr>
  </w:style>
  <w:style w:type="paragraph" w:styleId="En-tte">
    <w:name w:val="header"/>
    <w:basedOn w:val="Normal"/>
    <w:link w:val="En-tteCar"/>
    <w:uiPriority w:val="99"/>
    <w:unhideWhenUsed/>
    <w:rsid w:val="00E426C8"/>
    <w:pPr>
      <w:tabs>
        <w:tab w:val="center" w:pos="4536"/>
        <w:tab w:val="right" w:pos="9072"/>
      </w:tabs>
    </w:pPr>
  </w:style>
  <w:style w:type="paragraph" w:styleId="Pieddepage">
    <w:name w:val="footer"/>
    <w:basedOn w:val="Normal"/>
    <w:link w:val="PieddepageCar"/>
    <w:uiPriority w:val="99"/>
    <w:unhideWhenUsed/>
    <w:rsid w:val="00E426C8"/>
    <w:pPr>
      <w:tabs>
        <w:tab w:val="center" w:pos="4536"/>
        <w:tab w:val="right" w:pos="9072"/>
      </w:tabs>
    </w:pPr>
  </w:style>
  <w:style w:type="character" w:styleId="Numrodepage">
    <w:name w:val="page number"/>
    <w:basedOn w:val="Policepardfaut"/>
    <w:semiHidden/>
    <w:rsid w:val="00E426C8"/>
  </w:style>
  <w:style w:type="character" w:customStyle="1" w:styleId="En-tteCar">
    <w:name w:val="En-tête Car"/>
    <w:basedOn w:val="Policepardfaut"/>
    <w:link w:val="En-tte"/>
    <w:uiPriority w:val="99"/>
    <w:rsid w:val="00E426C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E426C8"/>
    <w:rPr>
      <w:rFonts w:ascii="Tahoma" w:hAnsi="Tahoma" w:cs="Tahoma"/>
      <w:sz w:val="16"/>
      <w:szCs w:val="16"/>
    </w:rPr>
  </w:style>
  <w:style w:type="character" w:customStyle="1" w:styleId="TextedebullesCar">
    <w:name w:val="Texte de bulles Car"/>
    <w:basedOn w:val="Policepardfaut"/>
    <w:link w:val="Textedebulles"/>
    <w:uiPriority w:val="99"/>
    <w:semiHidden/>
    <w:rsid w:val="00E426C8"/>
    <w:rPr>
      <w:rFonts w:ascii="Tahoma" w:eastAsia="Calibri" w:hAnsi="Tahoma" w:cs="Tahoma"/>
      <w:sz w:val="16"/>
      <w:szCs w:val="16"/>
      <w:lang w:eastAsia="en-US"/>
    </w:rPr>
  </w:style>
  <w:style w:type="character" w:customStyle="1" w:styleId="Titre1Car">
    <w:name w:val="Titre 1 Car"/>
    <w:basedOn w:val="Policepardfaut"/>
    <w:link w:val="Titre1"/>
    <w:uiPriority w:val="9"/>
    <w:rsid w:val="00C92668"/>
    <w:rPr>
      <w:rFonts w:asciiTheme="minorHAnsi" w:hAnsiTheme="minorHAnsi" w:cs="Arial"/>
      <w:b/>
      <w:bCs/>
      <w:sz w:val="24"/>
      <w:szCs w:val="24"/>
    </w:rPr>
  </w:style>
  <w:style w:type="character" w:customStyle="1" w:styleId="Titre2Car">
    <w:name w:val="Titre 2 Car"/>
    <w:basedOn w:val="Policepardfaut"/>
    <w:link w:val="Titre2"/>
    <w:rsid w:val="00E426C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E426C8"/>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E426C8"/>
    <w:pPr>
      <w:ind w:left="720"/>
      <w:contextualSpacing/>
    </w:pPr>
  </w:style>
  <w:style w:type="paragraph" w:customStyle="1" w:styleId="spip">
    <w:name w:val="spip"/>
    <w:basedOn w:val="Normal"/>
    <w:rsid w:val="00E426C8"/>
    <w:pPr>
      <w:spacing w:before="100" w:beforeAutospacing="1" w:after="100" w:afterAutospacing="1"/>
    </w:pPr>
  </w:style>
  <w:style w:type="character" w:styleId="Lienhypertexte">
    <w:name w:val="Hyperlink"/>
    <w:basedOn w:val="Policepardfaut"/>
    <w:uiPriority w:val="99"/>
    <w:unhideWhenUsed/>
    <w:rsid w:val="00E426C8"/>
    <w:rPr>
      <w:color w:val="0000FF" w:themeColor="hyperlink"/>
      <w:u w:val="single"/>
    </w:rPr>
  </w:style>
  <w:style w:type="paragraph" w:styleId="Corpsdetexte2">
    <w:name w:val="Body Text 2"/>
    <w:basedOn w:val="Normal"/>
    <w:link w:val="Corpsdetexte2Car"/>
    <w:semiHidden/>
    <w:rsid w:val="00E426C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E426C8"/>
    <w:rPr>
      <w:rFonts w:ascii="Comic Sans MS" w:eastAsia="Calibri" w:hAnsi="Comic Sans MS"/>
      <w:sz w:val="14"/>
      <w:szCs w:val="16"/>
      <w:lang w:eastAsia="en-US"/>
    </w:rPr>
  </w:style>
  <w:style w:type="paragraph" w:styleId="Corpsdetexte3">
    <w:name w:val="Body Text 3"/>
    <w:basedOn w:val="Normal"/>
    <w:link w:val="Corpsdetexte3Car"/>
    <w:semiHidden/>
    <w:rsid w:val="00E426C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E426C8"/>
    <w:rPr>
      <w:rFonts w:ascii="Gill Sans MT" w:eastAsia="Calibri" w:hAnsi="Gill Sans MT"/>
      <w:b/>
      <w:bCs/>
      <w:szCs w:val="22"/>
      <w:lang w:eastAsia="en-US"/>
    </w:rPr>
  </w:style>
  <w:style w:type="paragraph" w:styleId="Corpsdetexte">
    <w:name w:val="Body Text"/>
    <w:basedOn w:val="Normal"/>
    <w:link w:val="CorpsdetexteCar"/>
    <w:semiHidden/>
    <w:rsid w:val="00E426C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E426C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E426C8"/>
    <w:pPr>
      <w:numPr>
        <w:numId w:val="2"/>
      </w:numPr>
    </w:pPr>
    <w:rPr>
      <w:rFonts w:eastAsia="Times New Roman" w:cs="Arial"/>
      <w:b/>
      <w:szCs w:val="24"/>
      <w:lang w:eastAsia="fr-FR"/>
    </w:rPr>
  </w:style>
  <w:style w:type="paragraph" w:customStyle="1" w:styleId="Corpstexte">
    <w:name w:val="Corps texte"/>
    <w:basedOn w:val="Normal"/>
    <w:link w:val="CorpstexteCar"/>
    <w:rsid w:val="00E426C8"/>
    <w:pPr>
      <w:ind w:left="454"/>
    </w:pPr>
    <w:rPr>
      <w:rFonts w:eastAsia="Times New Roman" w:cs="Arial"/>
      <w:lang w:eastAsia="fr-FR"/>
    </w:rPr>
  </w:style>
  <w:style w:type="character" w:customStyle="1" w:styleId="Pucesous-titregrasCar">
    <w:name w:val="Puce sous-titre gras Car"/>
    <w:basedOn w:val="Policepardfaut"/>
    <w:link w:val="Pucesous-titregras"/>
    <w:rsid w:val="00E426C8"/>
    <w:rPr>
      <w:rFonts w:ascii="Arial" w:hAnsi="Arial" w:cs="Arial"/>
      <w:b/>
      <w:sz w:val="22"/>
      <w:szCs w:val="24"/>
    </w:rPr>
  </w:style>
  <w:style w:type="paragraph" w:customStyle="1" w:styleId="PuceTabulation">
    <w:name w:val="Puce Tabulation"/>
    <w:basedOn w:val="Normal"/>
    <w:link w:val="PuceTabulationCar"/>
    <w:qFormat/>
    <w:rsid w:val="00E426C8"/>
    <w:pPr>
      <w:numPr>
        <w:ilvl w:val="1"/>
        <w:numId w:val="1"/>
      </w:numPr>
    </w:pPr>
    <w:rPr>
      <w:rFonts w:eastAsia="Times New Roman" w:cs="Arial"/>
      <w:lang w:eastAsia="fr-FR"/>
    </w:rPr>
  </w:style>
  <w:style w:type="character" w:customStyle="1" w:styleId="CorpstexteCar">
    <w:name w:val="Corps texte Car"/>
    <w:basedOn w:val="Policepardfaut"/>
    <w:link w:val="Corpstexte"/>
    <w:rsid w:val="00E426C8"/>
    <w:rPr>
      <w:rFonts w:ascii="Arial" w:hAnsi="Arial" w:cs="Arial"/>
      <w:sz w:val="22"/>
      <w:szCs w:val="22"/>
    </w:rPr>
  </w:style>
  <w:style w:type="character" w:customStyle="1" w:styleId="PuceTabulationCar">
    <w:name w:val="Puce Tabulation Car"/>
    <w:basedOn w:val="Policepardfaut"/>
    <w:link w:val="PuceTabulation"/>
    <w:rsid w:val="00E426C8"/>
    <w:rPr>
      <w:rFonts w:ascii="Arial" w:hAnsi="Arial" w:cs="Arial"/>
      <w:sz w:val="22"/>
      <w:szCs w:val="22"/>
    </w:rPr>
  </w:style>
  <w:style w:type="character" w:customStyle="1" w:styleId="PieddepageCar">
    <w:name w:val="Pied de page Car"/>
    <w:basedOn w:val="Policepardfaut"/>
    <w:link w:val="Pieddepage"/>
    <w:uiPriority w:val="99"/>
    <w:rsid w:val="00E426C8"/>
    <w:rPr>
      <w:rFonts w:ascii="Arial" w:eastAsia="Calibri" w:hAnsi="Arial"/>
      <w:sz w:val="22"/>
      <w:szCs w:val="22"/>
      <w:lang w:eastAsia="en-US"/>
    </w:rPr>
  </w:style>
  <w:style w:type="character" w:styleId="Titredulivre">
    <w:name w:val="Book Title"/>
    <w:basedOn w:val="Policepardfaut"/>
    <w:uiPriority w:val="33"/>
    <w:rsid w:val="00E426C8"/>
    <w:rPr>
      <w:b/>
      <w:bCs/>
      <w:smallCaps/>
      <w:spacing w:val="5"/>
    </w:rPr>
  </w:style>
  <w:style w:type="character" w:customStyle="1" w:styleId="Titre4Car">
    <w:name w:val="Titre 4 Car"/>
    <w:basedOn w:val="Policepardfaut"/>
    <w:link w:val="Titre4"/>
    <w:rsid w:val="00C508AB"/>
    <w:rPr>
      <w:b/>
    </w:rPr>
  </w:style>
  <w:style w:type="character" w:customStyle="1" w:styleId="Titre5Car">
    <w:name w:val="Titre 5 Car"/>
    <w:basedOn w:val="Policepardfaut"/>
    <w:link w:val="Titre5"/>
    <w:rsid w:val="00C508AB"/>
    <w:rPr>
      <w:sz w:val="28"/>
    </w:rPr>
  </w:style>
  <w:style w:type="character" w:customStyle="1" w:styleId="Titre6Car">
    <w:name w:val="Titre 6 Car"/>
    <w:basedOn w:val="Policepardfaut"/>
    <w:link w:val="Titre6"/>
    <w:rsid w:val="00C508AB"/>
    <w:rPr>
      <w:rFonts w:ascii="Comic Sans MS" w:hAnsi="Comic Sans MS"/>
      <w:b/>
      <w:color w:val="008080"/>
      <w:sz w:val="28"/>
    </w:rPr>
  </w:style>
  <w:style w:type="character" w:customStyle="1" w:styleId="Titre7Car">
    <w:name w:val="Titre 7 Car"/>
    <w:basedOn w:val="Policepardfaut"/>
    <w:link w:val="Titre7"/>
    <w:rsid w:val="00C508AB"/>
    <w:rPr>
      <w:rFonts w:ascii="Comic Sans MS" w:hAnsi="Comic Sans MS"/>
      <w:b/>
      <w:sz w:val="18"/>
    </w:rPr>
  </w:style>
  <w:style w:type="character" w:customStyle="1" w:styleId="Titre8Car">
    <w:name w:val="Titre 8 Car"/>
    <w:basedOn w:val="Policepardfaut"/>
    <w:link w:val="Titre8"/>
    <w:rsid w:val="00C508AB"/>
    <w:rPr>
      <w:rFonts w:ascii="Comic Sans MS" w:hAnsi="Comic Sans MS"/>
      <w:b/>
      <w:sz w:val="22"/>
      <w:u w:val="single"/>
      <w:lang w:val="en-GB"/>
    </w:rPr>
  </w:style>
  <w:style w:type="character" w:customStyle="1" w:styleId="Titre9Car">
    <w:name w:val="Titre 9 Car"/>
    <w:basedOn w:val="Policepardfaut"/>
    <w:link w:val="Titre9"/>
    <w:rsid w:val="00C508AB"/>
    <w:rPr>
      <w:rFonts w:ascii="Comic Sans MS" w:hAnsi="Comic Sans MS"/>
      <w:b/>
    </w:rPr>
  </w:style>
  <w:style w:type="paragraph" w:styleId="Retraitcorpsdetexte">
    <w:name w:val="Body Text Indent"/>
    <w:basedOn w:val="Normal"/>
    <w:link w:val="RetraitcorpsdetexteCar"/>
    <w:semiHidden/>
    <w:rsid w:val="00C508AB"/>
    <w:pPr>
      <w:ind w:left="1418"/>
      <w:jc w:val="both"/>
    </w:pPr>
    <w:rPr>
      <w:rFonts w:ascii="Comic Sans MS" w:hAnsi="Comic Sans MS"/>
    </w:rPr>
  </w:style>
  <w:style w:type="character" w:customStyle="1" w:styleId="RetraitcorpsdetexteCar">
    <w:name w:val="Retrait corps de texte Car"/>
    <w:basedOn w:val="Policepardfaut"/>
    <w:link w:val="Retraitcorpsdetexte"/>
    <w:semiHidden/>
    <w:rsid w:val="00C508AB"/>
    <w:rPr>
      <w:rFonts w:ascii="Comic Sans MS" w:hAnsi="Comic Sans MS"/>
    </w:rPr>
  </w:style>
  <w:style w:type="paragraph" w:styleId="Commentaire">
    <w:name w:val="annotation text"/>
    <w:basedOn w:val="Normal"/>
    <w:link w:val="CommentaireCar"/>
    <w:semiHidden/>
    <w:rsid w:val="00C508AB"/>
  </w:style>
  <w:style w:type="character" w:customStyle="1" w:styleId="CommentaireCar">
    <w:name w:val="Commentaire Car"/>
    <w:basedOn w:val="Policepardfaut"/>
    <w:link w:val="Commentaire"/>
    <w:semiHidden/>
    <w:rsid w:val="00C508AB"/>
  </w:style>
  <w:style w:type="paragraph" w:customStyle="1" w:styleId="121">
    <w:name w:val="1.2.1"/>
    <w:basedOn w:val="Titre3"/>
    <w:rsid w:val="00C508AB"/>
    <w:pPr>
      <w:keepNext w:val="0"/>
      <w:tabs>
        <w:tab w:val="left" w:pos="0"/>
        <w:tab w:val="num" w:pos="360"/>
      </w:tabs>
      <w:outlineLvl w:val="9"/>
    </w:pPr>
    <w:rPr>
      <w:rFonts w:ascii="Times New Roman" w:hAnsi="Times New Roman"/>
      <w:bCs w:val="0"/>
    </w:rPr>
  </w:style>
  <w:style w:type="paragraph" w:customStyle="1" w:styleId="Style3">
    <w:name w:val="Style3"/>
    <w:basedOn w:val="Normal"/>
    <w:rsid w:val="00C508AB"/>
    <w:rPr>
      <w:rFonts w:ascii="New York" w:hAnsi="New York"/>
    </w:rPr>
  </w:style>
  <w:style w:type="paragraph" w:customStyle="1" w:styleId="Standardniv1">
    <w:name w:val="Standard niv 1"/>
    <w:basedOn w:val="Titre1"/>
    <w:rsid w:val="00C508AB"/>
    <w:pPr>
      <w:keepNext w:val="0"/>
      <w:spacing w:before="0" w:after="0"/>
      <w:ind w:left="567"/>
      <w:jc w:val="both"/>
      <w:outlineLvl w:val="9"/>
    </w:pPr>
    <w:rPr>
      <w:rFonts w:ascii="Times" w:hAnsi="Times" w:cs="Times New Roman"/>
      <w:b w:val="0"/>
      <w:bCs w:val="0"/>
      <w:sz w:val="22"/>
      <w:szCs w:val="20"/>
    </w:rPr>
  </w:style>
  <w:style w:type="character" w:styleId="Marquedecommentaire">
    <w:name w:val="annotation reference"/>
    <w:basedOn w:val="Policepardfaut"/>
    <w:semiHidden/>
    <w:rsid w:val="00C508AB"/>
    <w:rPr>
      <w:sz w:val="16"/>
    </w:rPr>
  </w:style>
  <w:style w:type="paragraph" w:styleId="Retraitcorpsdetexte2">
    <w:name w:val="Body Text Indent 2"/>
    <w:basedOn w:val="Normal"/>
    <w:link w:val="Retraitcorpsdetexte2Car"/>
    <w:semiHidden/>
    <w:rsid w:val="00C508AB"/>
    <w:pPr>
      <w:tabs>
        <w:tab w:val="left" w:pos="7800"/>
      </w:tabs>
      <w:spacing w:after="240" w:line="240" w:lineRule="exact"/>
      <w:ind w:left="1134"/>
      <w:jc w:val="both"/>
    </w:pPr>
    <w:rPr>
      <w:rFonts w:ascii="Comic Sans MS" w:hAnsi="Comic Sans MS"/>
      <w:sz w:val="18"/>
    </w:rPr>
  </w:style>
  <w:style w:type="character" w:customStyle="1" w:styleId="Retraitcorpsdetexte2Car">
    <w:name w:val="Retrait corps de texte 2 Car"/>
    <w:basedOn w:val="Policepardfaut"/>
    <w:link w:val="Retraitcorpsdetexte2"/>
    <w:semiHidden/>
    <w:rsid w:val="00C508AB"/>
    <w:rPr>
      <w:rFonts w:ascii="Comic Sans MS" w:hAnsi="Comic Sans MS"/>
      <w:sz w:val="18"/>
    </w:rPr>
  </w:style>
  <w:style w:type="paragraph" w:styleId="Retraitcorpsdetexte3">
    <w:name w:val="Body Text Indent 3"/>
    <w:basedOn w:val="Normal"/>
    <w:link w:val="Retraitcorpsdetexte3Car"/>
    <w:semiHidden/>
    <w:rsid w:val="00C508AB"/>
    <w:pPr>
      <w:tabs>
        <w:tab w:val="left" w:pos="7800"/>
      </w:tabs>
      <w:spacing w:after="240" w:line="240" w:lineRule="exact"/>
      <w:ind w:left="1418"/>
      <w:jc w:val="both"/>
    </w:pPr>
    <w:rPr>
      <w:rFonts w:ascii="Comic Sans MS" w:hAnsi="Comic Sans MS"/>
      <w:sz w:val="18"/>
    </w:rPr>
  </w:style>
  <w:style w:type="character" w:customStyle="1" w:styleId="Retraitcorpsdetexte3Car">
    <w:name w:val="Retrait corps de texte 3 Car"/>
    <w:basedOn w:val="Policepardfaut"/>
    <w:link w:val="Retraitcorpsdetexte3"/>
    <w:semiHidden/>
    <w:rsid w:val="00C508AB"/>
    <w:rPr>
      <w:rFonts w:ascii="Comic Sans MS" w:hAnsi="Comic Sans MS"/>
      <w:sz w:val="18"/>
    </w:rPr>
  </w:style>
  <w:style w:type="paragraph" w:styleId="Normalcentr">
    <w:name w:val="Block Text"/>
    <w:basedOn w:val="Normal"/>
    <w:semiHidden/>
    <w:rsid w:val="00C508AB"/>
    <w:pPr>
      <w:ind w:left="567" w:right="289"/>
    </w:pPr>
    <w:rPr>
      <w:rFonts w:ascii="Comic Sans MS" w:hAnsi="Comic Sans MS"/>
      <w:sz w:val="18"/>
    </w:rPr>
  </w:style>
  <w:style w:type="character" w:styleId="Lienhypertextesuivivisit">
    <w:name w:val="FollowedHyperlink"/>
    <w:basedOn w:val="Policepardfaut"/>
    <w:semiHidden/>
    <w:rsid w:val="00C508AB"/>
    <w:rPr>
      <w:color w:val="800080"/>
      <w:u w:val="single"/>
    </w:rPr>
  </w:style>
  <w:style w:type="paragraph" w:styleId="TM1">
    <w:name w:val="toc 1"/>
    <w:basedOn w:val="Normal"/>
    <w:next w:val="Normal"/>
    <w:autoRedefine/>
    <w:uiPriority w:val="39"/>
    <w:rsid w:val="00C508AB"/>
    <w:pPr>
      <w:tabs>
        <w:tab w:val="left" w:pos="1247"/>
        <w:tab w:val="left" w:leader="dot" w:pos="9072"/>
      </w:tabs>
      <w:spacing w:before="240" w:after="240"/>
    </w:pPr>
    <w:rPr>
      <w:b/>
    </w:rPr>
  </w:style>
  <w:style w:type="paragraph" w:styleId="TM2">
    <w:name w:val="toc 2"/>
    <w:basedOn w:val="Normal"/>
    <w:next w:val="Normal"/>
    <w:autoRedefine/>
    <w:uiPriority w:val="39"/>
    <w:rsid w:val="00C508AB"/>
    <w:pPr>
      <w:tabs>
        <w:tab w:val="left" w:pos="1021"/>
        <w:tab w:val="left" w:leader="dot" w:pos="9072"/>
      </w:tabs>
      <w:ind w:left="284"/>
    </w:pPr>
  </w:style>
  <w:style w:type="paragraph" w:customStyle="1" w:styleId="texte8">
    <w:name w:val="texte8"/>
    <w:basedOn w:val="Normal"/>
    <w:rsid w:val="00C508AB"/>
    <w:pPr>
      <w:spacing w:before="100" w:beforeAutospacing="1" w:after="100" w:afterAutospacing="1"/>
    </w:pPr>
    <w:rPr>
      <w:rFonts w:cs="Arial"/>
      <w:color w:val="000000"/>
    </w:rPr>
  </w:style>
  <w:style w:type="paragraph" w:customStyle="1" w:styleId="para2">
    <w:name w:val="para 2"/>
    <w:basedOn w:val="Normal"/>
    <w:rsid w:val="00C508AB"/>
    <w:pPr>
      <w:keepLines/>
      <w:spacing w:before="60" w:after="60"/>
      <w:ind w:left="1134"/>
      <w:jc w:val="both"/>
    </w:pPr>
    <w:rPr>
      <w:rFonts w:ascii="Arial Narrow" w:hAnsi="Arial Narrow"/>
    </w:rPr>
  </w:style>
  <w:style w:type="paragraph" w:styleId="Rvision">
    <w:name w:val="Revision"/>
    <w:hidden/>
    <w:uiPriority w:val="99"/>
    <w:semiHidden/>
    <w:rsid w:val="00C508AB"/>
  </w:style>
  <w:style w:type="table" w:styleId="Grilledutableau">
    <w:name w:val="Table Grid"/>
    <w:basedOn w:val="TableauNormal"/>
    <w:uiPriority w:val="59"/>
    <w:rsid w:val="00C508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C508AB"/>
    <w:pPr>
      <w:autoSpaceDE w:val="0"/>
      <w:autoSpaceDN w:val="0"/>
      <w:adjustRightInd w:val="0"/>
    </w:pPr>
    <w:rPr>
      <w:color w:val="000000"/>
      <w:sz w:val="24"/>
      <w:szCs w:val="24"/>
    </w:rPr>
  </w:style>
  <w:style w:type="character" w:customStyle="1" w:styleId="valeur">
    <w:name w:val="valeur"/>
    <w:basedOn w:val="Policepardfaut"/>
    <w:rsid w:val="00F8415B"/>
  </w:style>
  <w:style w:type="character" w:customStyle="1" w:styleId="ParagraphedelisteCar">
    <w:name w:val="Paragraphe de liste Car"/>
    <w:basedOn w:val="Policepardfaut"/>
    <w:link w:val="Paragraphedeliste"/>
    <w:uiPriority w:val="34"/>
    <w:rsid w:val="00C15D99"/>
    <w:rPr>
      <w:rFonts w:ascii="Arial" w:eastAsia="Calibri" w:hAnsi="Arial"/>
      <w:sz w:val="22"/>
      <w:szCs w:val="22"/>
      <w:lang w:eastAsia="en-US"/>
    </w:rPr>
  </w:style>
  <w:style w:type="table" w:customStyle="1" w:styleId="Grilledutableau1">
    <w:name w:val="Grille du tableau1"/>
    <w:basedOn w:val="TableauNormal"/>
    <w:next w:val="Grilledutableau"/>
    <w:uiPriority w:val="59"/>
    <w:rsid w:val="0021641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lledutableau11">
    <w:name w:val="Grille du tableau11"/>
    <w:basedOn w:val="TableauNormal"/>
    <w:next w:val="Grilledutableau"/>
    <w:uiPriority w:val="59"/>
    <w:rsid w:val="00B751F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tedebasdepage">
    <w:name w:val="footnote text"/>
    <w:basedOn w:val="Normal"/>
    <w:link w:val="NotedebasdepageCar"/>
    <w:semiHidden/>
    <w:rsid w:val="00FA4E2D"/>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FA4E2D"/>
  </w:style>
  <w:style w:type="character" w:styleId="Appelnotedebasdep">
    <w:name w:val="footnote reference"/>
    <w:semiHidden/>
    <w:rsid w:val="00FA4E2D"/>
    <w:rPr>
      <w:vertAlign w:val="superscript"/>
    </w:rPr>
  </w:style>
  <w:style w:type="paragraph" w:customStyle="1" w:styleId="Corpsdetexte21">
    <w:name w:val="Corps de texte 21"/>
    <w:basedOn w:val="Normal"/>
    <w:rsid w:val="000B116C"/>
    <w:pPr>
      <w:overflowPunct w:val="0"/>
      <w:autoSpaceDE w:val="0"/>
      <w:autoSpaceDN w:val="0"/>
      <w:adjustRightInd w:val="0"/>
      <w:jc w:val="both"/>
      <w:textAlignment w:val="baseline"/>
    </w:pPr>
    <w:rPr>
      <w:rFonts w:ascii="Times" w:eastAsia="Times New Roman" w:hAnsi="Times"/>
      <w:szCs w:val="20"/>
      <w:lang w:eastAsia="fr-FR"/>
    </w:rPr>
  </w:style>
  <w:style w:type="paragraph" w:styleId="Sous-titre">
    <w:name w:val="Subtitle"/>
    <w:basedOn w:val="Normal"/>
    <w:next w:val="Normal"/>
    <w:link w:val="Sous-titreCar"/>
    <w:qFormat/>
    <w:rsid w:val="00C11A02"/>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C11A02"/>
    <w:rPr>
      <w:rFonts w:asciiTheme="majorHAnsi" w:eastAsiaTheme="majorEastAsia" w:hAnsiTheme="majorHAnsi" w:cstheme="majorBidi"/>
      <w:i/>
      <w:iCs/>
      <w:color w:val="4F81BD" w:themeColor="accent1"/>
      <w:spacing w:val="15"/>
      <w:sz w:val="24"/>
      <w:szCs w:val="24"/>
      <w:lang w:eastAsia="en-US"/>
    </w:rPr>
  </w:style>
  <w:style w:type="paragraph" w:styleId="Titre">
    <w:name w:val="Title"/>
    <w:basedOn w:val="Normal"/>
    <w:link w:val="TitreCar"/>
    <w:qFormat/>
    <w:rsid w:val="00C11A02"/>
    <w:pPr>
      <w:spacing w:after="200" w:line="276" w:lineRule="auto"/>
      <w:jc w:val="center"/>
    </w:pPr>
    <w:rPr>
      <w:rFonts w:ascii="Comic Sans MS" w:eastAsia="Times New Roman" w:hAnsi="Comic Sans MS"/>
      <w:b/>
      <w:smallCaps/>
      <w:szCs w:val="20"/>
      <w:lang w:eastAsia="fr-FR"/>
    </w:rPr>
  </w:style>
  <w:style w:type="character" w:customStyle="1" w:styleId="TitreCar">
    <w:name w:val="Titre Car"/>
    <w:basedOn w:val="Policepardfaut"/>
    <w:link w:val="Titre"/>
    <w:rsid w:val="00C11A02"/>
    <w:rPr>
      <w:rFonts w:ascii="Comic Sans MS" w:hAnsi="Comic Sans MS"/>
      <w:b/>
      <w:smallCaps/>
      <w:sz w:val="22"/>
    </w:rPr>
  </w:style>
  <w:style w:type="paragraph" w:styleId="En-ttedetabledesmatires">
    <w:name w:val="TOC Heading"/>
    <w:basedOn w:val="Titre1"/>
    <w:next w:val="Normal"/>
    <w:uiPriority w:val="39"/>
    <w:unhideWhenUsed/>
    <w:qFormat/>
    <w:rsid w:val="00876E0D"/>
    <w:pPr>
      <w:keepLines/>
      <w:spacing w:before="480" w:after="0" w:line="276" w:lineRule="auto"/>
      <w:outlineLvl w:val="9"/>
    </w:pPr>
    <w:rPr>
      <w:rFonts w:asciiTheme="majorHAnsi" w:eastAsiaTheme="majorEastAsia" w:hAnsiTheme="majorHAnsi" w:cstheme="majorBidi"/>
      <w:color w:val="365F91" w:themeColor="accent1" w:themeShade="BF"/>
      <w:sz w:val="28"/>
      <w:szCs w:val="28"/>
    </w:rPr>
  </w:style>
  <w:style w:type="character" w:styleId="Mentionnonrsolue">
    <w:name w:val="Unresolved Mention"/>
    <w:basedOn w:val="Policepardfaut"/>
    <w:uiPriority w:val="99"/>
    <w:semiHidden/>
    <w:unhideWhenUsed/>
    <w:rsid w:val="00420FCD"/>
    <w:rPr>
      <w:color w:val="605E5C"/>
      <w:shd w:val="clear" w:color="auto" w:fill="E1DFDD"/>
    </w:rPr>
  </w:style>
  <w:style w:type="table" w:styleId="TableauGrille6Couleur">
    <w:name w:val="Grid Table 6 Colorful"/>
    <w:basedOn w:val="TableauNormal"/>
    <w:uiPriority w:val="51"/>
    <w:rsid w:val="002547F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1Clair-Accentuation5">
    <w:name w:val="Grid Table 1 Light Accent 5"/>
    <w:basedOn w:val="TableauNormal"/>
    <w:uiPriority w:val="46"/>
    <w:rsid w:val="008B55DA"/>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eausimple1">
    <w:name w:val="Plain Table 1"/>
    <w:basedOn w:val="TableauNormal"/>
    <w:uiPriority w:val="41"/>
    <w:rsid w:val="008B55D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Grille1Clair-Accentuation1">
    <w:name w:val="Grid Table 1 Light Accent 1"/>
    <w:basedOn w:val="TableauNormal"/>
    <w:uiPriority w:val="46"/>
    <w:rsid w:val="008B55DA"/>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enInternet">
    <w:name w:val="Lien Internet"/>
    <w:basedOn w:val="Policepardfaut"/>
    <w:uiPriority w:val="99"/>
    <w:unhideWhenUsed/>
    <w:rsid w:val="00C92EC6"/>
    <w:rPr>
      <w:color w:val="0000FF" w:themeColor="hyperlink"/>
      <w:u w:val="single"/>
    </w:rPr>
  </w:style>
  <w:style w:type="table" w:styleId="TableauGrille1Clair">
    <w:name w:val="Grid Table 1 Light"/>
    <w:basedOn w:val="TableauNormal"/>
    <w:uiPriority w:val="46"/>
    <w:rsid w:val="00CF07D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81572">
      <w:bodyDiv w:val="1"/>
      <w:marLeft w:val="0"/>
      <w:marRight w:val="0"/>
      <w:marTop w:val="0"/>
      <w:marBottom w:val="0"/>
      <w:divBdr>
        <w:top w:val="none" w:sz="0" w:space="0" w:color="auto"/>
        <w:left w:val="none" w:sz="0" w:space="0" w:color="auto"/>
        <w:bottom w:val="none" w:sz="0" w:space="0" w:color="auto"/>
        <w:right w:val="none" w:sz="0" w:space="0" w:color="auto"/>
      </w:divBdr>
    </w:div>
    <w:div w:id="525795434">
      <w:bodyDiv w:val="1"/>
      <w:marLeft w:val="0"/>
      <w:marRight w:val="0"/>
      <w:marTop w:val="0"/>
      <w:marBottom w:val="0"/>
      <w:divBdr>
        <w:top w:val="none" w:sz="0" w:space="0" w:color="auto"/>
        <w:left w:val="none" w:sz="0" w:space="0" w:color="auto"/>
        <w:bottom w:val="none" w:sz="0" w:space="0" w:color="auto"/>
        <w:right w:val="none" w:sz="0" w:space="0" w:color="auto"/>
      </w:divBdr>
    </w:div>
    <w:div w:id="722021292">
      <w:bodyDiv w:val="1"/>
      <w:marLeft w:val="0"/>
      <w:marRight w:val="0"/>
      <w:marTop w:val="0"/>
      <w:marBottom w:val="0"/>
      <w:divBdr>
        <w:top w:val="none" w:sz="0" w:space="0" w:color="auto"/>
        <w:left w:val="none" w:sz="0" w:space="0" w:color="auto"/>
        <w:bottom w:val="none" w:sz="0" w:space="0" w:color="auto"/>
        <w:right w:val="none" w:sz="0" w:space="0" w:color="auto"/>
      </w:divBdr>
    </w:div>
    <w:div w:id="901864111">
      <w:bodyDiv w:val="1"/>
      <w:marLeft w:val="0"/>
      <w:marRight w:val="0"/>
      <w:marTop w:val="0"/>
      <w:marBottom w:val="0"/>
      <w:divBdr>
        <w:top w:val="none" w:sz="0" w:space="0" w:color="auto"/>
        <w:left w:val="none" w:sz="0" w:space="0" w:color="auto"/>
        <w:bottom w:val="none" w:sz="0" w:space="0" w:color="auto"/>
        <w:right w:val="none" w:sz="0" w:space="0" w:color="auto"/>
      </w:divBdr>
    </w:div>
    <w:div w:id="1323122933">
      <w:bodyDiv w:val="1"/>
      <w:marLeft w:val="0"/>
      <w:marRight w:val="0"/>
      <w:marTop w:val="0"/>
      <w:marBottom w:val="0"/>
      <w:divBdr>
        <w:top w:val="none" w:sz="0" w:space="0" w:color="auto"/>
        <w:left w:val="none" w:sz="0" w:space="0" w:color="auto"/>
        <w:bottom w:val="none" w:sz="0" w:space="0" w:color="auto"/>
        <w:right w:val="none" w:sz="0" w:space="0" w:color="auto"/>
      </w:divBdr>
    </w:div>
    <w:div w:id="1444685436">
      <w:bodyDiv w:val="1"/>
      <w:marLeft w:val="0"/>
      <w:marRight w:val="0"/>
      <w:marTop w:val="0"/>
      <w:marBottom w:val="0"/>
      <w:divBdr>
        <w:top w:val="none" w:sz="0" w:space="0" w:color="auto"/>
        <w:left w:val="none" w:sz="0" w:space="0" w:color="auto"/>
        <w:bottom w:val="none" w:sz="0" w:space="0" w:color="auto"/>
        <w:right w:val="none" w:sz="0" w:space="0" w:color="auto"/>
      </w:divBdr>
    </w:div>
    <w:div w:id="1605572729">
      <w:bodyDiv w:val="1"/>
      <w:marLeft w:val="0"/>
      <w:marRight w:val="0"/>
      <w:marTop w:val="0"/>
      <w:marBottom w:val="0"/>
      <w:divBdr>
        <w:top w:val="none" w:sz="0" w:space="0" w:color="auto"/>
        <w:left w:val="none" w:sz="0" w:space="0" w:color="auto"/>
        <w:bottom w:val="none" w:sz="0" w:space="0" w:color="auto"/>
        <w:right w:val="none" w:sz="0" w:space="0" w:color="auto"/>
      </w:divBdr>
    </w:div>
    <w:div w:id="187225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mans.sarthe.cci.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98294ec3-6d1e-4971-a1aa-1927b64cb8ec">03 - DCE</Phase>
    <EmailTo xmlns="http://schemas.microsoft.com/sharepoint/v3" xsi:nil="true"/>
    <EmailHeaders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2.xml><?xml version="1.0" encoding="utf-8"?>
<?mso-contentType ?>
<SharedContentType xmlns="Microsoft.SharePoint.Taxonomy.ContentTypeSync" SourceId="dff0cc60-41e8-4b61-a5a9-140874bd162d"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rché" ma:contentTypeID="0x010100EFD34F6E2205F7498DD84A4AC94D3463" ma:contentTypeVersion="17" ma:contentTypeDescription="Crée un document de marché." ma:contentTypeScope="" ma:versionID="202a6783675dec628961e023f376ff20">
  <xsd:schema xmlns:xsd="http://www.w3.org/2001/XMLSchema" xmlns:xs="http://www.w3.org/2001/XMLSchema" xmlns:p="http://schemas.microsoft.com/office/2006/metadata/properties" xmlns:ns1="http://schemas.microsoft.com/sharepoint/v3" xmlns:ns2="98294ec3-6d1e-4971-a1aa-1927b64cb8ec" xmlns:ns3="http://schemas.microsoft.com/sharepoint/v4" targetNamespace="http://schemas.microsoft.com/office/2006/metadata/properties" ma:root="true" ma:fieldsID="12b77ac536d5f5991da5c1709457d2b4" ns1:_="" ns2:_="" ns3:_="">
    <xsd:import namespace="http://schemas.microsoft.com/sharepoint/v3"/>
    <xsd:import namespace="98294ec3-6d1e-4971-a1aa-1927b64cb8ec"/>
    <xsd:import namespace="http://schemas.microsoft.com/sharepoint/v4"/>
    <xsd:element name="properties">
      <xsd:complexType>
        <xsd:sequence>
          <xsd:element name="documentManagement">
            <xsd:complexType>
              <xsd:all>
                <xsd:element ref="ns2:Phase" minOccurs="0"/>
                <xsd:element ref="ns1:EmailSender" minOccurs="0"/>
                <xsd:element ref="ns1:EmailTo" minOccurs="0"/>
                <xsd:element ref="ns1:EmailCc" minOccurs="0"/>
                <xsd:element ref="ns1:EmailFrom" minOccurs="0"/>
                <xsd:element ref="ns1:EmailSubject" minOccurs="0"/>
                <xsd:element ref="ns3: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9" nillable="true" ma:displayName="Expéditeur de courrier électronique" ma:hidden="true" ma:internalName="EmailSender">
      <xsd:simpleType>
        <xsd:restriction base="dms:Note">
          <xsd:maxLength value="255"/>
        </xsd:restriction>
      </xsd:simpleType>
    </xsd:element>
    <xsd:element name="EmailTo" ma:index="10" nillable="true" ma:displayName="Envoyer un message à" ma:hidden="true" ma:internalName="EmailTo">
      <xsd:simpleType>
        <xsd:restriction base="dms:Note">
          <xsd:maxLength value="255"/>
        </xsd:restriction>
      </xsd:simpleType>
    </xsd:element>
    <xsd:element name="EmailCc" ma:index="11" nillable="true" ma:displayName="Cc du message électronique" ma:hidden="true" ma:internalName="EmailCc">
      <xsd:simpleType>
        <xsd:restriction base="dms:Note">
          <xsd:maxLength value="255"/>
        </xsd:restriction>
      </xsd:simpleType>
    </xsd:element>
    <xsd:element name="EmailFrom" ma:index="12" nillable="true" ma:displayName="Message de" ma:hidden="true" ma:internalName="EmailFrom">
      <xsd:simpleType>
        <xsd:restriction base="dms:Text"/>
      </xsd:simpleType>
    </xsd:element>
    <xsd:element name="EmailSubject" ma:index="13" nillable="true" ma:displayName="Objet du message électronique"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294ec3-6d1e-4971-a1aa-1927b64cb8ec"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4" nillable="true" ma:displayName="En-têtes de courrier électronique" ma:hidden="true" ma:internalName="EmailHeader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E1A94-93F9-42DA-BCB4-42AA438A7A70}">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8294ec3-6d1e-4971-a1aa-1927b64cb8ec"/>
    <ds:schemaRef ds:uri="http://www.w3.org/XML/1998/namespace"/>
    <ds:schemaRef ds:uri="http://purl.org/dc/dcmitype/"/>
  </ds:schemaRefs>
</ds:datastoreItem>
</file>

<file path=customXml/itemProps2.xml><?xml version="1.0" encoding="utf-8"?>
<ds:datastoreItem xmlns:ds="http://schemas.openxmlformats.org/officeDocument/2006/customXml" ds:itemID="{D4D4BDD1-9A99-406A-B34B-E05DCDA9631E}">
  <ds:schemaRefs>
    <ds:schemaRef ds:uri="Microsoft.SharePoint.Taxonomy.ContentTypeSync"/>
  </ds:schemaRefs>
</ds:datastoreItem>
</file>

<file path=customXml/itemProps3.xml><?xml version="1.0" encoding="utf-8"?>
<ds:datastoreItem xmlns:ds="http://schemas.openxmlformats.org/officeDocument/2006/customXml" ds:itemID="{6A6CF5C9-0508-492A-BF46-50E7E80C0A2B}">
  <ds:schemaRefs>
    <ds:schemaRef ds:uri="http://schemas.microsoft.com/sharepoint/v3/contenttype/forms"/>
  </ds:schemaRefs>
</ds:datastoreItem>
</file>

<file path=customXml/itemProps4.xml><?xml version="1.0" encoding="utf-8"?>
<ds:datastoreItem xmlns:ds="http://schemas.openxmlformats.org/officeDocument/2006/customXml" ds:itemID="{4E79009E-33F3-4027-A911-92EF5701D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294ec3-6d1e-4971-a1aa-1927b64cb8e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477334B-85B0-4267-9962-B47FA0537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1</TotalTime>
  <Pages>11</Pages>
  <Words>1578</Words>
  <Characters>9090</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RC</vt:lpstr>
    </vt:vector>
  </TitlesOfParts>
  <Company>CCI Nantes St-Nazaire</Company>
  <LinksUpToDate>false</LinksUpToDate>
  <CharactersWithSpaces>10647</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TROCH Guillaume</dc:creator>
  <cp:keywords>Modèle; Kit bureautique; Fond de page</cp:keywords>
  <cp:lastModifiedBy>TROCH Guillaume</cp:lastModifiedBy>
  <cp:revision>2</cp:revision>
  <cp:lastPrinted>2025-06-02T11:55:00Z</cp:lastPrinted>
  <dcterms:created xsi:type="dcterms:W3CDTF">2025-06-10T13:00:00Z</dcterms:created>
  <dcterms:modified xsi:type="dcterms:W3CDTF">2025-06-10T13:00:00Z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0x010100EFD34F6E2205F7498DD84A4AC94D3463</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ies>
</file>